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" w:type="dxa"/>
        <w:tblInd w:w="-98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10"/>
      </w:tblGrid>
      <w:tr w:rsidR="006A00E6" w:rsidRPr="006A00E6" w:rsidTr="00B970ED">
        <w:trPr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7D449D" w:rsidRPr="007D449D" w:rsidRDefault="007D449D" w:rsidP="007D449D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9D">
              <w:rPr>
                <w:rFonts w:ascii="Times New Roman" w:hAnsi="Times New Roman" w:cs="Times New Roman"/>
                <w:sz w:val="28"/>
                <w:szCs w:val="28"/>
              </w:rPr>
              <w:t>Р О С С И Й С К А Я   Ф Е Д Е Р А Ц И Я</w:t>
            </w:r>
          </w:p>
          <w:p w:rsidR="007D449D" w:rsidRDefault="007D449D" w:rsidP="007D449D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9D">
              <w:rPr>
                <w:rFonts w:ascii="Times New Roman" w:hAnsi="Times New Roman" w:cs="Times New Roman"/>
                <w:sz w:val="28"/>
                <w:szCs w:val="28"/>
              </w:rPr>
              <w:t>П О С Т А Н О В Л Е Н И Е</w:t>
            </w:r>
          </w:p>
          <w:p w:rsidR="007D449D" w:rsidRPr="007D449D" w:rsidRDefault="007D449D" w:rsidP="007D449D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49D" w:rsidRDefault="007D449D" w:rsidP="007D4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9D">
              <w:rPr>
                <w:rFonts w:ascii="Times New Roman" w:hAnsi="Times New Roman" w:cs="Times New Roman"/>
                <w:sz w:val="28"/>
                <w:szCs w:val="28"/>
              </w:rPr>
              <w:t>Администрации  Нижнеландеховского сельского поселения</w:t>
            </w:r>
          </w:p>
          <w:p w:rsidR="007D449D" w:rsidRPr="007D449D" w:rsidRDefault="007D449D" w:rsidP="007D4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9D">
              <w:rPr>
                <w:rFonts w:ascii="Times New Roman" w:hAnsi="Times New Roman" w:cs="Times New Roman"/>
                <w:sz w:val="28"/>
                <w:szCs w:val="28"/>
              </w:rPr>
              <w:t>Пестяковского муниципального района Ивановской области</w:t>
            </w:r>
          </w:p>
          <w:p w:rsidR="007D449D" w:rsidRPr="007D449D" w:rsidRDefault="007D449D" w:rsidP="007D4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49D" w:rsidRPr="007D449D" w:rsidRDefault="007D449D" w:rsidP="007D4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49D" w:rsidRPr="007D449D" w:rsidRDefault="00B833A3" w:rsidP="007D44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 w:rsidR="00A54B4D">
              <w:rPr>
                <w:rFonts w:ascii="Times New Roman" w:hAnsi="Times New Roman" w:cs="Times New Roman"/>
                <w:sz w:val="28"/>
                <w:szCs w:val="28"/>
              </w:rPr>
              <w:t>.04.2012г.</w:t>
            </w:r>
            <w:r w:rsidR="00A54B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54B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54B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54B4D">
              <w:rPr>
                <w:rFonts w:ascii="Times New Roman" w:hAnsi="Times New Roman" w:cs="Times New Roman"/>
                <w:sz w:val="28"/>
                <w:szCs w:val="28"/>
              </w:rPr>
              <w:tab/>
              <w:t>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D449D" w:rsidRPr="002D4E7A" w:rsidRDefault="007D449D" w:rsidP="007D449D">
            <w:pPr>
              <w:spacing w:after="0"/>
              <w:rPr>
                <w:sz w:val="28"/>
                <w:szCs w:val="28"/>
              </w:rPr>
            </w:pPr>
          </w:p>
          <w:p w:rsidR="00B833A3" w:rsidRPr="00B833A3" w:rsidRDefault="007D449D" w:rsidP="00B83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833A3">
              <w:rPr>
                <w:rFonts w:ascii="Times New Roman" w:hAnsi="Times New Roman" w:cs="Times New Roman"/>
                <w:sz w:val="28"/>
                <w:szCs w:val="28"/>
              </w:rPr>
              <w:t>Об утверждении долгосрочной ц</w:t>
            </w:r>
            <w:r w:rsidR="00B833A3" w:rsidRPr="00B833A3">
              <w:rPr>
                <w:rFonts w:ascii="Times New Roman" w:hAnsi="Times New Roman" w:cs="Times New Roman"/>
                <w:sz w:val="28"/>
                <w:szCs w:val="28"/>
              </w:rPr>
              <w:t>елевой</w:t>
            </w:r>
          </w:p>
          <w:p w:rsidR="00B833A3" w:rsidRDefault="00B833A3" w:rsidP="00B83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33A3">
              <w:rPr>
                <w:rFonts w:ascii="Times New Roman" w:hAnsi="Times New Roman" w:cs="Times New Roman"/>
                <w:sz w:val="28"/>
                <w:szCs w:val="28"/>
              </w:rPr>
              <w:t>программы «</w:t>
            </w:r>
            <w:r w:rsidRPr="00B833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Благоустройство населённых </w:t>
            </w:r>
          </w:p>
          <w:p w:rsidR="00B833A3" w:rsidRDefault="00B833A3" w:rsidP="00B83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33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пунктов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Нижнеландеховского сельского </w:t>
            </w:r>
          </w:p>
          <w:p w:rsidR="00B833A3" w:rsidRDefault="00B833A3" w:rsidP="00B8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r w:rsidRPr="00B833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B833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B833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годы</w:t>
            </w:r>
            <w:r w:rsidRPr="002F2F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CE4920" w:rsidRDefault="00CE4920" w:rsidP="00B8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E4920" w:rsidRPr="002F2F18" w:rsidRDefault="00CE4920" w:rsidP="00B833A3">
            <w:pPr>
              <w:spacing w:after="0" w:line="240" w:lineRule="auto"/>
              <w:rPr>
                <w:rFonts w:ascii="Tahoma" w:eastAsia="Times New Roman" w:hAnsi="Tahoma" w:cs="Tahoma"/>
                <w:color w:val="2C2C2C"/>
                <w:sz w:val="18"/>
                <w:szCs w:val="18"/>
                <w:lang w:eastAsia="ru-RU"/>
              </w:rPr>
            </w:pPr>
          </w:p>
          <w:p w:rsidR="00B970ED" w:rsidRDefault="00B833A3" w:rsidP="00B970ED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B833A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В соответствии с Федеральным законом от 6. 10. 2003 г. № 131-ФЗ «Об общих принципах организации местного самоуправления в Российской Федерации», </w:t>
            </w:r>
            <w:r w:rsidR="00B970E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 </w:t>
            </w:r>
            <w:r w:rsidRPr="00B833A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«Правил</w:t>
            </w:r>
            <w:r w:rsidR="00B970E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ами</w:t>
            </w:r>
            <w:r w:rsidRPr="00B833A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="00B970E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санитарного содержания и</w:t>
            </w:r>
            <w:r w:rsidRPr="00B833A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благоустройства</w:t>
            </w:r>
            <w:r w:rsidR="00B970E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Нижнеландеховского сельского поселения </w:t>
            </w:r>
            <w:r w:rsidRPr="00B833A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», утвержденны</w:t>
            </w:r>
            <w:r w:rsidR="00B970E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ми</w:t>
            </w:r>
            <w:r w:rsidRPr="00B833A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решением </w:t>
            </w:r>
            <w:r w:rsidR="00B970E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Совета Нижнеландеховского сельского поселения  №95 от 10.</w:t>
            </w:r>
            <w:r w:rsidRPr="00B833A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="00B970E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07.</w:t>
            </w:r>
            <w:r w:rsidRPr="00B833A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200</w:t>
            </w:r>
            <w:r w:rsidR="00B970E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9</w:t>
            </w:r>
            <w:r w:rsidRPr="00B833A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года,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Нижнеландеховского сельского поселения </w:t>
            </w:r>
          </w:p>
          <w:p w:rsidR="00B833A3" w:rsidRPr="00B833A3" w:rsidRDefault="00B833A3" w:rsidP="00B970ED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B833A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="00B970ED">
              <w:rPr>
                <w:rFonts w:ascii="Times New Roman" w:eastAsia="Times New Roman" w:hAnsi="Times New Roman" w:cs="Times New Roman"/>
                <w:bCs/>
                <w:color w:val="2C2C2C"/>
                <w:sz w:val="28"/>
                <w:szCs w:val="28"/>
                <w:lang w:eastAsia="ru-RU"/>
              </w:rPr>
              <w:t>ПОСТАНОВЛЯЕТ</w:t>
            </w:r>
            <w:r w:rsidRPr="00B970ED">
              <w:rPr>
                <w:rFonts w:ascii="Times New Roman" w:eastAsia="Times New Roman" w:hAnsi="Times New Roman" w:cs="Times New Roman"/>
                <w:bCs/>
                <w:color w:val="2C2C2C"/>
                <w:sz w:val="28"/>
                <w:szCs w:val="28"/>
                <w:lang w:eastAsia="ru-RU"/>
              </w:rPr>
              <w:t>:</w:t>
            </w:r>
          </w:p>
          <w:p w:rsidR="00B833A3" w:rsidRPr="00B833A3" w:rsidRDefault="00B833A3" w:rsidP="00B833A3">
            <w:pPr>
              <w:spacing w:before="100" w:beforeAutospacing="1" w:after="0" w:line="217" w:lineRule="atLeast"/>
              <w:ind w:firstLine="539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B833A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1. Утвердить прилагаемую </w:t>
            </w:r>
            <w:r w:rsidR="00B970E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долгосрочную</w:t>
            </w:r>
            <w:r w:rsidRPr="00B833A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целевую программу «Благоустройство населённых пунктов </w:t>
            </w:r>
            <w:r w:rsidR="00B970E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Нижнеландеховского сельского поселения </w:t>
            </w:r>
            <w:r w:rsidRPr="00B833A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на 201</w:t>
            </w:r>
            <w:r w:rsidR="00B970E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2</w:t>
            </w:r>
            <w:r w:rsidRPr="00B833A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- 201</w:t>
            </w:r>
            <w:r w:rsidR="00B970E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4</w:t>
            </w:r>
            <w:r w:rsidRPr="00B833A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годы».</w:t>
            </w:r>
          </w:p>
          <w:p w:rsidR="00B833A3" w:rsidRPr="00B833A3" w:rsidRDefault="00B833A3" w:rsidP="00B833A3">
            <w:pPr>
              <w:spacing w:before="100" w:beforeAutospacing="1" w:after="0" w:line="217" w:lineRule="atLeast"/>
              <w:ind w:firstLine="539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B833A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2. Финансирование Программы, начиная с 201</w:t>
            </w:r>
            <w:r w:rsidR="00B970E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2</w:t>
            </w:r>
            <w:r w:rsidRPr="00B833A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года, осуществлять в пределах средств, предусмотренных в муниципальном бюджете </w:t>
            </w:r>
            <w:r w:rsidR="00B970E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Нижнеландеховского сельского поселения  </w:t>
            </w:r>
            <w:r w:rsidRPr="00B833A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на соответствующий финансовый год.</w:t>
            </w:r>
          </w:p>
          <w:p w:rsidR="00B833A3" w:rsidRPr="00B833A3" w:rsidRDefault="00B970ED" w:rsidP="00B833A3">
            <w:pPr>
              <w:spacing w:before="100" w:beforeAutospacing="1" w:after="0" w:line="217" w:lineRule="atLeast"/>
              <w:ind w:firstLine="539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3</w:t>
            </w:r>
            <w:r w:rsidR="00B833A3" w:rsidRPr="00B833A3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 Контроль за исполнением настоящего постановления оставляю за собой.</w:t>
            </w:r>
          </w:p>
          <w:p w:rsidR="00B833A3" w:rsidRPr="00B833A3" w:rsidRDefault="00B833A3" w:rsidP="00B83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A3" w:rsidRPr="00B833A3" w:rsidRDefault="00B833A3" w:rsidP="00B83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A3" w:rsidRDefault="00CE4920" w:rsidP="00B83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B833A3" w:rsidRPr="00B833A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833A3">
              <w:rPr>
                <w:rFonts w:ascii="Times New Roman" w:hAnsi="Times New Roman" w:cs="Times New Roman"/>
                <w:sz w:val="28"/>
                <w:szCs w:val="28"/>
              </w:rPr>
              <w:t>администрации:</w:t>
            </w:r>
            <w:r w:rsidR="00B833A3" w:rsidRPr="00B833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B833A3">
              <w:rPr>
                <w:rFonts w:ascii="Times New Roman" w:hAnsi="Times New Roman" w:cs="Times New Roman"/>
                <w:sz w:val="28"/>
                <w:szCs w:val="28"/>
              </w:rPr>
              <w:t>А.В. Климов</w:t>
            </w:r>
          </w:p>
          <w:p w:rsidR="00B833A3" w:rsidRDefault="00B833A3" w:rsidP="00B83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A3" w:rsidRDefault="00B833A3" w:rsidP="00B83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01" w:rsidRDefault="005C5C01" w:rsidP="00B83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3D1" w:rsidRDefault="00A303D1" w:rsidP="005C5C01">
            <w:pPr>
              <w:spacing w:before="100" w:beforeAutospacing="1" w:after="0" w:line="360" w:lineRule="auto"/>
              <w:ind w:firstLine="539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lang w:eastAsia="ru-RU"/>
              </w:rPr>
            </w:pPr>
          </w:p>
          <w:p w:rsidR="005C5C01" w:rsidRDefault="005C5C01" w:rsidP="005C5C01">
            <w:pPr>
              <w:spacing w:before="100" w:beforeAutospacing="1" w:after="0" w:line="360" w:lineRule="auto"/>
              <w:ind w:firstLine="539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lang w:eastAsia="ru-RU"/>
              </w:rPr>
              <w:t>Долгосрочная целевая программа «Благоустройство населённых пунктов Нижнеландеховского сельского поселения на 2012 - 2014 годы».</w:t>
            </w:r>
          </w:p>
          <w:p w:rsidR="00B970ED" w:rsidRPr="005C5C01" w:rsidRDefault="00B970ED" w:rsidP="005C5C01">
            <w:pPr>
              <w:spacing w:after="0" w:line="360" w:lineRule="auto"/>
              <w:ind w:firstLine="539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Паспорт</w:t>
            </w:r>
          </w:p>
          <w:p w:rsidR="00B970ED" w:rsidRPr="005C5C01" w:rsidRDefault="005C5C01" w:rsidP="005C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долгосрочной</w:t>
            </w:r>
            <w:r w:rsidR="00B970ED" w:rsidRPr="005C5C01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целевой программы</w:t>
            </w:r>
          </w:p>
          <w:p w:rsidR="00B970ED" w:rsidRPr="005C5C01" w:rsidRDefault="00B970ED" w:rsidP="00B970ED">
            <w:pPr>
              <w:spacing w:before="100" w:beforeAutospacing="1" w:after="0" w:line="217" w:lineRule="atLeast"/>
              <w:ind w:firstLine="539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  <w:tbl>
            <w:tblPr>
              <w:tblW w:w="982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751"/>
              <w:gridCol w:w="7074"/>
            </w:tblGrid>
            <w:tr w:rsidR="00B970ED" w:rsidRPr="005C5C01" w:rsidTr="003B2D97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970ED" w:rsidRPr="005C5C01" w:rsidRDefault="00B970ED" w:rsidP="003B2D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Программы</w:t>
                  </w:r>
                </w:p>
              </w:tc>
              <w:tc>
                <w:tcPr>
                  <w:tcW w:w="67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970ED" w:rsidRPr="005C5C01" w:rsidRDefault="005C5C01" w:rsidP="005C5C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Долгосрочная</w:t>
                  </w:r>
                  <w:r w:rsidR="00B970ED"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целевая программа «Благоустройство населённых пунктов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Нижнеландеховского сельского поселения </w:t>
                  </w:r>
                  <w:r w:rsidR="00B970ED"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B970ED"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B970ED"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годы» (далее в тексте - Программа)</w:t>
                  </w:r>
                </w:p>
              </w:tc>
            </w:tr>
            <w:tr w:rsidR="00B970ED" w:rsidRPr="005C5C01" w:rsidTr="003B2D97">
              <w:trPr>
                <w:trHeight w:val="360"/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970ED" w:rsidRPr="005C5C01" w:rsidRDefault="00B970ED" w:rsidP="003B2D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Основание для разработки Программы</w:t>
                  </w:r>
                </w:p>
              </w:tc>
              <w:tc>
                <w:tcPr>
                  <w:tcW w:w="67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970ED" w:rsidRPr="005C5C01" w:rsidRDefault="00B970ED" w:rsidP="005C5C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Федеральный закон от 6 сентября 2003 года N 131-ФЗ «Об общих принципах организации местного самоуправления в Российской Федерац</w:t>
                  </w:r>
                  <w:r w:rsid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ии»; </w:t>
                  </w: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C5C01" w:rsidRPr="005C5C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«Правила санитарного содержания и благоустройства Нижнеландеховского сельского поселения », утвержденные решением Совета Нижнеландеховского сельского поселения  №95 от 10. 07. 2009 года.</w:t>
                  </w:r>
                </w:p>
              </w:tc>
            </w:tr>
            <w:tr w:rsidR="00B970ED" w:rsidRPr="005C5C01" w:rsidTr="003B2D97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970ED" w:rsidRPr="005C5C01" w:rsidRDefault="00B970ED" w:rsidP="003B2D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Программы</w:t>
                  </w:r>
                </w:p>
              </w:tc>
              <w:tc>
                <w:tcPr>
                  <w:tcW w:w="67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970ED" w:rsidRPr="005C5C01" w:rsidRDefault="00B970ED" w:rsidP="005C5C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r w:rsid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Нижнеландеховского сельского поселения </w:t>
                  </w:r>
                </w:p>
              </w:tc>
            </w:tr>
            <w:tr w:rsidR="00B970ED" w:rsidRPr="005C5C01" w:rsidTr="003B2D97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970ED" w:rsidRPr="005C5C01" w:rsidRDefault="00B970ED" w:rsidP="003B2D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Основной разработчик Программы</w:t>
                  </w:r>
                </w:p>
              </w:tc>
              <w:tc>
                <w:tcPr>
                  <w:tcW w:w="67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970ED" w:rsidRPr="005C5C01" w:rsidRDefault="00B970ED" w:rsidP="005C5C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r w:rsid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Нижнеландеховского сельского поселения </w:t>
                  </w:r>
                </w:p>
              </w:tc>
            </w:tr>
            <w:tr w:rsidR="00B970ED" w:rsidRPr="005C5C01" w:rsidTr="003B2D97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970ED" w:rsidRPr="005C5C01" w:rsidRDefault="00B970ED" w:rsidP="003B2D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Цели Программы</w:t>
                  </w:r>
                </w:p>
              </w:tc>
              <w:tc>
                <w:tcPr>
                  <w:tcW w:w="67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970ED" w:rsidRPr="005C5C01" w:rsidRDefault="00B970ED" w:rsidP="005C5C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</w:t>
                  </w:r>
                  <w:r w:rsid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Нижнеландеховского сельского поселения </w:t>
                  </w: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Создание комфортных условий для деятельности и отдыха жителей поселения.</w:t>
                  </w:r>
                </w:p>
              </w:tc>
            </w:tr>
            <w:tr w:rsidR="00B970ED" w:rsidRPr="005C5C01" w:rsidTr="003B2D97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970ED" w:rsidRPr="005C5C01" w:rsidRDefault="00B970ED" w:rsidP="003B2D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Задачи Программы</w:t>
                  </w:r>
                </w:p>
              </w:tc>
              <w:tc>
                <w:tcPr>
                  <w:tcW w:w="67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970ED" w:rsidRPr="005C5C01" w:rsidRDefault="00B970ED" w:rsidP="005C5C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установление единого порядка содержания территорий;</w:t>
                  </w:r>
                </w:p>
                <w:p w:rsidR="00B970ED" w:rsidRPr="005C5C01" w:rsidRDefault="00B970ED" w:rsidP="005C5C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      </w:r>
                </w:p>
                <w:p w:rsidR="00B970ED" w:rsidRPr="005C5C01" w:rsidRDefault="00B970ED" w:rsidP="005C5C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усиление контроля за использованием, охраной и благоустройством территорий</w:t>
                  </w:r>
                </w:p>
              </w:tc>
            </w:tr>
            <w:tr w:rsidR="00B970ED" w:rsidRPr="005C5C01" w:rsidTr="00A303D1">
              <w:trPr>
                <w:trHeight w:val="580"/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970ED" w:rsidRPr="005C5C01" w:rsidRDefault="00B970ED" w:rsidP="003B2D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Сроки реализации Программы</w:t>
                  </w:r>
                </w:p>
              </w:tc>
              <w:tc>
                <w:tcPr>
                  <w:tcW w:w="67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970ED" w:rsidRPr="005C5C01" w:rsidRDefault="00B970ED" w:rsidP="00A303D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- 201</w:t>
                  </w:r>
                  <w:r w:rsid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- 201</w:t>
                  </w:r>
                  <w:r w:rsid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</w:tr>
            <w:tr w:rsidR="00B970ED" w:rsidRPr="005C5C01" w:rsidTr="003B2D97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970ED" w:rsidRPr="005C5C01" w:rsidRDefault="00B970ED" w:rsidP="005C5C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Перечень основных мероприятий </w:t>
                  </w:r>
                </w:p>
                <w:p w:rsidR="00B970ED" w:rsidRPr="005C5C01" w:rsidRDefault="00B970ED" w:rsidP="005C5C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67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970ED" w:rsidRPr="005C5C01" w:rsidRDefault="00B970ED" w:rsidP="005C5C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благоустройство территорий;</w:t>
                  </w:r>
                </w:p>
                <w:p w:rsidR="00B970ED" w:rsidRPr="005C5C01" w:rsidRDefault="00B970ED" w:rsidP="005C5C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строительство линий электропередач;</w:t>
                  </w:r>
                </w:p>
                <w:p w:rsidR="00B970ED" w:rsidRPr="005C5C01" w:rsidRDefault="00B970ED" w:rsidP="005C5C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реконструкция и ремонт ограждений, обустройство детских площадок;</w:t>
                  </w:r>
                </w:p>
                <w:p w:rsidR="00B970ED" w:rsidRPr="005C5C01" w:rsidRDefault="00B970ED" w:rsidP="005C5C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ремонт и строительство дорог;</w:t>
                  </w:r>
                </w:p>
              </w:tc>
            </w:tr>
            <w:tr w:rsidR="00B970ED" w:rsidRPr="005C5C01" w:rsidTr="003B2D97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970ED" w:rsidRPr="005C5C01" w:rsidRDefault="00B970ED" w:rsidP="003B2D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Исполнители основных мероприятий </w:t>
                  </w: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Программы</w:t>
                  </w:r>
                </w:p>
              </w:tc>
              <w:tc>
                <w:tcPr>
                  <w:tcW w:w="67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970ED" w:rsidRPr="005C5C01" w:rsidRDefault="00B970ED" w:rsidP="00586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- администрация </w:t>
                  </w:r>
                  <w:r w:rsidR="005868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Нижнеландеховского сельского поселения </w:t>
                  </w: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B970ED" w:rsidRPr="005C5C01" w:rsidRDefault="00B970ED" w:rsidP="00586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руководители предприятий и организаций (по согласованию);</w:t>
                  </w:r>
                </w:p>
                <w:p w:rsidR="00B970ED" w:rsidRPr="005C5C01" w:rsidRDefault="00B970ED" w:rsidP="003B2D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70ED" w:rsidRPr="005C5C01" w:rsidTr="003B2D97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970ED" w:rsidRPr="005C5C01" w:rsidRDefault="00B970ED" w:rsidP="003B2D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Объемы и источники финансирования Программы</w:t>
                  </w:r>
                </w:p>
              </w:tc>
              <w:tc>
                <w:tcPr>
                  <w:tcW w:w="67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970ED" w:rsidRPr="005C5C01" w:rsidRDefault="00B970ED" w:rsidP="004B78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общий объем финансирования на реализацию Программы составляет </w:t>
                  </w:r>
                  <w:r w:rsidR="004B78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554,4 тыс. руб.</w:t>
                  </w: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согласно Приложению 1 </w:t>
                  </w:r>
                </w:p>
              </w:tc>
            </w:tr>
            <w:tr w:rsidR="00B970ED" w:rsidRPr="005C5C01" w:rsidTr="003B2D97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970ED" w:rsidRPr="005C5C01" w:rsidRDefault="00B970ED" w:rsidP="003B2D9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970ED" w:rsidRPr="005C5C01" w:rsidRDefault="00B970ED" w:rsidP="003B2D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Система организации управления и контроля за исполнением Программы</w:t>
                  </w:r>
                </w:p>
              </w:tc>
              <w:tc>
                <w:tcPr>
                  <w:tcW w:w="67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970ED" w:rsidRPr="005C5C01" w:rsidRDefault="00B970ED" w:rsidP="003B2D97">
                  <w:pPr>
                    <w:spacing w:before="100" w:beforeAutospacing="1"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общее руководство Программой и контроль за ходом ее реализации осуществляет руководитель Программы. Руководителем Программы 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      </w:r>
                </w:p>
                <w:p w:rsidR="00B970ED" w:rsidRPr="005C5C01" w:rsidRDefault="00B970ED" w:rsidP="003B2D9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Контроль за ходом реализации Программы представляет собой систему ежегодного мониторинга действий исполнителей мероприятий Программы.</w:t>
                  </w:r>
                </w:p>
                <w:p w:rsidR="00B970ED" w:rsidRPr="005C5C01" w:rsidRDefault="00B970ED" w:rsidP="00A303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Ежегодно администрация </w:t>
                  </w:r>
                  <w:r w:rsidR="00A3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Нижнеландеховского сельского поселения </w:t>
                  </w: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представляет </w:t>
                  </w:r>
                  <w:r w:rsidR="00A3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Совету</w:t>
                  </w: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303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Нижнеландеховского сельского поселения </w:t>
                  </w: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отчет о ходе реализации мероприятий Программы. </w:t>
                  </w:r>
                </w:p>
              </w:tc>
            </w:tr>
            <w:tr w:rsidR="00B970ED" w:rsidRPr="005C5C01" w:rsidTr="003B2D97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970ED" w:rsidRPr="005C5C01" w:rsidRDefault="00B970ED" w:rsidP="003B2D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Ожидаемые конечные результаты реализации Программы</w:t>
                  </w:r>
                </w:p>
              </w:tc>
              <w:tc>
                <w:tcPr>
                  <w:tcW w:w="67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970ED" w:rsidRPr="005C5C01" w:rsidRDefault="00B970ED" w:rsidP="00A303D1">
                  <w:pPr>
                    <w:spacing w:before="100" w:beforeAutospacing="1" w:after="100" w:afterAutospacing="1" w:line="240" w:lineRule="auto"/>
                    <w:ind w:left="-10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в результате реализации программы благоустроить территории мест массового пребывания населения, выполнить ремонт дорожного полотна, , ликвидировать несанкционированные свалки, обновить памятник-обелиск участникам ВОВ, прочие мероприятия</w:t>
                  </w:r>
                </w:p>
              </w:tc>
            </w:tr>
          </w:tbl>
          <w:p w:rsidR="00B970ED" w:rsidRPr="005C5C01" w:rsidRDefault="00B970ED" w:rsidP="00B970ED">
            <w:pPr>
              <w:spacing w:before="100" w:beforeAutospacing="1" w:after="0" w:line="217" w:lineRule="atLeast"/>
              <w:ind w:firstLine="539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  <w:p w:rsidR="00B970ED" w:rsidRPr="005C5C01" w:rsidRDefault="00B970ED" w:rsidP="00E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1. Содержание проблемы и обоснование необходимости</w:t>
            </w:r>
          </w:p>
          <w:p w:rsidR="00B970ED" w:rsidRPr="005C5C01" w:rsidRDefault="00B970ED" w:rsidP="00E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ее решения программными методами</w:t>
            </w:r>
          </w:p>
          <w:p w:rsidR="00B970ED" w:rsidRPr="005C5C01" w:rsidRDefault="00B970ED" w:rsidP="00B970ED">
            <w:pPr>
              <w:spacing w:before="100" w:beforeAutospacing="1" w:after="0" w:line="217" w:lineRule="atLeast"/>
              <w:ind w:firstLine="709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населённых пунктов. </w:t>
            </w:r>
          </w:p>
          <w:p w:rsidR="00B970ED" w:rsidRPr="005C5C01" w:rsidRDefault="00B970ED" w:rsidP="00B970ED">
            <w:pPr>
              <w:spacing w:before="100" w:beforeAutospacing="1" w:after="0" w:line="217" w:lineRule="atLeast"/>
              <w:ind w:firstLine="709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="00A303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Нижнеландеховское сельское поселение </w:t>
            </w: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включает в себя 1</w:t>
            </w:r>
            <w:r w:rsidR="00A303D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7 населённых пунктов, но с проживающим населением только </w:t>
            </w:r>
            <w:r w:rsidR="0047753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8:</w:t>
            </w: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</w:t>
            </w:r>
            <w:r w:rsidR="0047753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д. Дубовичье, д. Кленки. д. Шиловская, д. Демидово, д. Шлыково, д. Котрохово, д. Щербинино, д. Чуркино. </w:t>
            </w: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Населённые пункты удалены друг от друга, </w:t>
            </w:r>
            <w:r w:rsidRPr="005C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значительная протяженность дорог муниципального и </w:t>
            </w:r>
            <w:r w:rsidR="0047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районного</w:t>
            </w:r>
            <w:r w:rsidRPr="005C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значения. Большинство объектов внешнего благоустройства населенных пунктов, таких как пешеходные зоны, зоны отдыха, дороги, нуждаются в ремонте и реконструкции.</w:t>
            </w:r>
          </w:p>
          <w:p w:rsidR="00B970ED" w:rsidRPr="005C5C01" w:rsidRDefault="00B970ED" w:rsidP="00B970ED">
            <w:pPr>
              <w:spacing w:before="100" w:beforeAutospacing="1" w:after="0" w:line="217" w:lineRule="atLeast"/>
              <w:ind w:firstLine="709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201</w:t>
            </w:r>
            <w:r w:rsidR="0047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C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населённых пунктах поселения проведена определённая работа по ремонту дорожного покрытия,  проводится озеленение.</w:t>
            </w:r>
          </w:p>
          <w:p w:rsidR="00B970ED" w:rsidRPr="005C5C01" w:rsidRDefault="00B970ED" w:rsidP="00B970ED">
            <w:pPr>
              <w:spacing w:before="100" w:beforeAutospacing="1" w:after="0" w:line="217" w:lineRule="atLeast"/>
              <w:ind w:firstLine="709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Программно-целевой подход к решению проблем благоустройства необходим, так как без стройной комплексной системы благоустройс</w:t>
            </w:r>
            <w:r w:rsidR="004B7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тва муниципального образования </w:t>
            </w:r>
            <w:r w:rsidRPr="005C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 населения, обеспечивающих жизнедеятельность поселения и занимающихся благоустройством. Определение перспектив благоустройства </w:t>
            </w:r>
            <w:r w:rsidR="0047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Нижнеландеховского сельского поселения </w:t>
            </w:r>
            <w:r w:rsidRPr="005C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позволит добиться сосредоточения средств на </w:t>
            </w:r>
            <w:r w:rsidRPr="005C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решение поставленных задач, а не расходовать средства на текущий ремонт отдельных элементов благоустройства. </w:t>
            </w:r>
          </w:p>
          <w:p w:rsidR="00B970ED" w:rsidRPr="005C5C01" w:rsidRDefault="00B970ED" w:rsidP="00B970ED">
            <w:pPr>
              <w:spacing w:before="100" w:beforeAutospacing="1" w:after="0" w:line="217" w:lineRule="atLeast"/>
              <w:ind w:firstLine="709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Финансовое обеспечение Программы осуществляется за счет бюджета </w:t>
            </w:r>
            <w:r w:rsidR="0047753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Нижнеландеховского сельского поселения </w:t>
            </w:r>
          </w:p>
          <w:p w:rsidR="00B970ED" w:rsidRPr="005C5C01" w:rsidRDefault="00B970ED" w:rsidP="00B970ED">
            <w:pPr>
              <w:spacing w:before="100" w:beforeAutospacing="1" w:after="0" w:line="217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2. Основные цели, задачи Программы, сроки реализации.</w:t>
            </w:r>
          </w:p>
          <w:p w:rsidR="00B970ED" w:rsidRPr="005C5C01" w:rsidRDefault="00B970ED" w:rsidP="00B970ED">
            <w:pPr>
              <w:spacing w:before="100" w:beforeAutospacing="1" w:after="0" w:line="217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Целями и задачами Программы являются:</w:t>
            </w:r>
          </w:p>
          <w:p w:rsidR="00B970ED" w:rsidRPr="005C5C01" w:rsidRDefault="00B970ED" w:rsidP="00B970ED">
            <w:pPr>
              <w:spacing w:before="100" w:beforeAutospacing="1" w:after="0" w:line="217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-осуществление мероприятий по поддержанию порядка, благоустройства, архитектурно-художественного оформления и санитарного состояния на территории </w:t>
            </w:r>
            <w:r w:rsidR="0047753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Нижнеландеховского сельского поселения;</w:t>
            </w:r>
          </w:p>
          <w:p w:rsidR="00B970ED" w:rsidRPr="005C5C01" w:rsidRDefault="00B970ED" w:rsidP="00B970ED">
            <w:pPr>
              <w:spacing w:before="100" w:beforeAutospacing="1" w:after="0" w:line="217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формирование среды, благоприятной для проживания населения;</w:t>
            </w:r>
          </w:p>
          <w:p w:rsidR="00B970ED" w:rsidRPr="005C5C01" w:rsidRDefault="00B970ED" w:rsidP="00B970ED">
            <w:pPr>
              <w:spacing w:before="100" w:beforeAutospacing="1" w:after="0" w:line="217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повышение уровня благоустройства дворовых территорий, улучшение подходов и подъездов к жилым домам;</w:t>
            </w:r>
          </w:p>
          <w:p w:rsidR="00B970ED" w:rsidRPr="005C5C01" w:rsidRDefault="00B970ED" w:rsidP="00B970ED">
            <w:pPr>
              <w:spacing w:before="100" w:beforeAutospacing="1" w:after="0" w:line="217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установление единого порядка содержания территорий;</w:t>
            </w:r>
          </w:p>
          <w:p w:rsidR="00B970ED" w:rsidRPr="005C5C01" w:rsidRDefault="00B970ED" w:rsidP="00B970ED">
            <w:pPr>
              <w:spacing w:before="100" w:beforeAutospacing="1" w:after="0" w:line="217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B970ED" w:rsidRPr="005C5C01" w:rsidRDefault="00B970ED" w:rsidP="00B970ED">
            <w:pPr>
              <w:spacing w:before="100" w:beforeAutospacing="1" w:after="0" w:line="217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усиление контроля за использованием, охраной и благоустройством территорий;</w:t>
            </w:r>
          </w:p>
          <w:p w:rsidR="00B970ED" w:rsidRPr="005C5C01" w:rsidRDefault="00B970ED" w:rsidP="00B970ED">
            <w:pPr>
              <w:spacing w:before="100" w:beforeAutospacing="1" w:after="0" w:line="217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восстановление и повышение транспортно-эксплуатационного состояния дворовых, внутриквартальных проездов до уровня, позволяющего обеспечить нормативные требования;</w:t>
            </w:r>
          </w:p>
          <w:p w:rsidR="00B970ED" w:rsidRPr="005C5C01" w:rsidRDefault="00B970ED" w:rsidP="00B970ED">
            <w:pPr>
              <w:spacing w:before="100" w:beforeAutospacing="1" w:after="0" w:line="217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создание новых детских, спортивных площадок.</w:t>
            </w:r>
          </w:p>
          <w:p w:rsidR="00B970ED" w:rsidRPr="005C5C01" w:rsidRDefault="00B970ED" w:rsidP="00E26C35">
            <w:pPr>
              <w:spacing w:before="100" w:beforeAutospacing="1" w:after="0" w:line="217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Сроки реализации Программы – 201</w:t>
            </w:r>
            <w:r w:rsidR="0047753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2-2014</w:t>
            </w: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годы.</w:t>
            </w:r>
          </w:p>
          <w:p w:rsidR="00B970ED" w:rsidRPr="005C5C01" w:rsidRDefault="00B970ED" w:rsidP="00B970ED">
            <w:pPr>
              <w:spacing w:before="100" w:beforeAutospacing="1" w:after="0" w:line="217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3. Система программных мероприятий </w:t>
            </w:r>
          </w:p>
          <w:p w:rsidR="00B970ED" w:rsidRPr="005C5C01" w:rsidRDefault="00B970ED" w:rsidP="00B970ED">
            <w:pPr>
              <w:spacing w:before="100" w:beforeAutospacing="1" w:after="0" w:line="217" w:lineRule="atLeast"/>
              <w:ind w:firstLine="709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 программно-целевым мероприятиям относятся:</w:t>
            </w:r>
          </w:p>
          <w:p w:rsidR="00B970ED" w:rsidRPr="005C5C01" w:rsidRDefault="00B970ED" w:rsidP="00B970ED">
            <w:pPr>
              <w:spacing w:before="100" w:beforeAutospacing="1" w:after="0" w:line="217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уборка территории, включая в себя регулярную очистку территории от мусора, грязи, снега, вывоз мусора, уход за зелёными насаждениями;</w:t>
            </w:r>
          </w:p>
          <w:p w:rsidR="00B970ED" w:rsidRPr="005C5C01" w:rsidRDefault="00B970ED" w:rsidP="00B970ED">
            <w:pPr>
              <w:spacing w:before="100" w:beforeAutospacing="1" w:after="0" w:line="217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содержание элементов внешнего благоустройства;</w:t>
            </w:r>
          </w:p>
          <w:p w:rsidR="00B970ED" w:rsidRPr="005C5C01" w:rsidRDefault="00B970ED" w:rsidP="00B970ED">
            <w:pPr>
              <w:spacing w:before="100" w:beforeAutospacing="1" w:after="0" w:line="217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озеленение территории муниципального образования;</w:t>
            </w:r>
          </w:p>
          <w:p w:rsidR="00B970ED" w:rsidRPr="005C5C01" w:rsidRDefault="00B970ED" w:rsidP="00B970ED">
            <w:pPr>
              <w:spacing w:before="100" w:beforeAutospacing="1" w:after="0" w:line="217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содержание и эксплуатация дорог;</w:t>
            </w:r>
          </w:p>
          <w:p w:rsidR="00B970ED" w:rsidRPr="005C5C01" w:rsidRDefault="00B970ED" w:rsidP="00B970ED">
            <w:pPr>
              <w:spacing w:before="100" w:beforeAutospacing="1" w:after="0" w:line="217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освещение населённых пунктов муниципального образования;</w:t>
            </w:r>
          </w:p>
          <w:p w:rsidR="00B970ED" w:rsidRPr="005C5C01" w:rsidRDefault="00B970ED" w:rsidP="00B970ED">
            <w:pPr>
              <w:spacing w:before="100" w:beforeAutospacing="1" w:after="0" w:line="217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определение и утверждение объема финансирования Программы;</w:t>
            </w:r>
          </w:p>
          <w:p w:rsidR="00B970ED" w:rsidRPr="005C5C01" w:rsidRDefault="00B970ED" w:rsidP="00B970ED">
            <w:pPr>
              <w:spacing w:before="100" w:beforeAutospacing="1" w:after="0" w:line="217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подготовка отчета реализации программы, информационно-аналитических материалов;</w:t>
            </w:r>
          </w:p>
          <w:p w:rsidR="00B970ED" w:rsidRPr="005C5C01" w:rsidRDefault="00B970ED" w:rsidP="00B970ED">
            <w:pPr>
              <w:spacing w:before="100" w:beforeAutospacing="1" w:after="0" w:line="217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- организация обнародования работы, направленной на освещение цели и решений задач </w:t>
            </w: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Программы, о ходе реализации Программы.</w:t>
            </w:r>
          </w:p>
          <w:p w:rsidR="00B970ED" w:rsidRPr="005C5C01" w:rsidRDefault="00B970ED" w:rsidP="00B970ED">
            <w:pPr>
              <w:spacing w:before="100" w:beforeAutospacing="1" w:after="0" w:line="217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      </w:r>
            <w:r w:rsidR="0047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Нижнеландеховского сельского поселения </w:t>
            </w:r>
          </w:p>
          <w:p w:rsidR="00B970ED" w:rsidRPr="005C5C01" w:rsidRDefault="00B970ED" w:rsidP="00B970ED">
            <w:pPr>
              <w:spacing w:before="100" w:beforeAutospacing="1" w:after="0" w:line="217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программы оценивается по следующим показателям:</w:t>
            </w:r>
          </w:p>
          <w:p w:rsidR="00B970ED" w:rsidRPr="005C5C01" w:rsidRDefault="00B970ED" w:rsidP="00B970ED">
            <w:pPr>
              <w:spacing w:before="100" w:beforeAutospacing="1" w:after="0" w:line="217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процент привлечения населения муниципального образования к работам по благоустройству;</w:t>
            </w:r>
          </w:p>
          <w:p w:rsidR="00B970ED" w:rsidRPr="005C5C01" w:rsidRDefault="00B970ED" w:rsidP="00B970ED">
            <w:pPr>
              <w:spacing w:before="100" w:beforeAutospacing="1" w:after="0" w:line="217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процент привлечения предприятий и организаций поселения к работам по благоустройству;</w:t>
            </w:r>
          </w:p>
          <w:p w:rsidR="00B970ED" w:rsidRPr="005C5C01" w:rsidRDefault="00B970ED" w:rsidP="00B970ED">
            <w:pPr>
              <w:spacing w:before="100" w:beforeAutospacing="1" w:after="0" w:line="217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уровень взаимодействия предприятий, обеспечивающих благоустройство поселения и предприятий – владельцев инженерных сетей;</w:t>
            </w:r>
          </w:p>
          <w:p w:rsidR="00B970ED" w:rsidRPr="005C5C01" w:rsidRDefault="00B970ED" w:rsidP="00B970ED">
            <w:pPr>
              <w:spacing w:before="100" w:beforeAutospacing="1" w:after="0" w:line="217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уровень благоустроенности муниципального образования (обеспеченность поселения автодорогами с усовершенствованным покрытием, сетями наружного освещения, зелеными насаждениями, детскими игровыми и спортивными площадками).</w:t>
            </w:r>
          </w:p>
          <w:p w:rsidR="00B970ED" w:rsidRPr="005C5C01" w:rsidRDefault="00B970ED" w:rsidP="00B970ED">
            <w:pPr>
              <w:spacing w:before="100" w:beforeAutospacing="1" w:after="0" w:line="217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4. Ресурсное обеспечение Программных мероприятий</w:t>
            </w:r>
          </w:p>
          <w:p w:rsidR="00B970ED" w:rsidRPr="005C5C01" w:rsidRDefault="00B970ED" w:rsidP="00E26C35">
            <w:pPr>
              <w:spacing w:before="100" w:beforeAutospacing="1" w:after="0" w:line="217" w:lineRule="atLeast"/>
              <w:ind w:firstLine="539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Финансирование мероприятий Программы осуществляется за счет средств муниципального бюджета. Общая сумма планируемых затрат за 201</w:t>
            </w:r>
            <w:r w:rsidR="009F6C0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- 201</w:t>
            </w:r>
            <w:r w:rsidR="009F6C0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годы </w:t>
            </w:r>
            <w:r w:rsidR="004B78A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–</w:t>
            </w: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</w:t>
            </w:r>
            <w:r w:rsidR="004B78A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554400 </w:t>
            </w: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рублей.</w:t>
            </w:r>
          </w:p>
          <w:p w:rsidR="00B970ED" w:rsidRPr="005C5C01" w:rsidRDefault="00B970ED" w:rsidP="00B970ED">
            <w:pPr>
              <w:spacing w:before="100" w:beforeAutospacing="1" w:after="0" w:line="217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5. Механизм реализации Программы</w:t>
            </w:r>
          </w:p>
          <w:p w:rsidR="00B970ED" w:rsidRPr="005C5C01" w:rsidRDefault="00B970ED" w:rsidP="00B970ED">
            <w:pPr>
              <w:spacing w:before="100" w:beforeAutospacing="1" w:after="0" w:line="217" w:lineRule="atLeast"/>
              <w:ind w:firstLine="539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      </w:r>
          </w:p>
          <w:p w:rsidR="00B970ED" w:rsidRDefault="00B970ED" w:rsidP="009F6C0A">
            <w:pPr>
              <w:spacing w:before="100" w:beforeAutospacing="1" w:after="0" w:line="217" w:lineRule="atLeast"/>
              <w:ind w:firstLine="539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Основным координатором реализации данной Программы является администрация </w:t>
            </w:r>
            <w:r w:rsidR="009F6C0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Нижнеландеховского сельского поселения.</w:t>
            </w:r>
          </w:p>
          <w:p w:rsidR="009F6C0A" w:rsidRPr="005C5C01" w:rsidRDefault="009F6C0A" w:rsidP="009F6C0A">
            <w:pPr>
              <w:spacing w:before="100" w:beforeAutospacing="1" w:after="0" w:line="217" w:lineRule="atLeast"/>
              <w:ind w:firstLine="539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  <w:p w:rsidR="00B970ED" w:rsidRPr="005C5C01" w:rsidRDefault="00B970ED" w:rsidP="00E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6. Организация управления Программой, контроль</w:t>
            </w:r>
          </w:p>
          <w:p w:rsidR="00B970ED" w:rsidRDefault="00B970ED" w:rsidP="00E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 ходом ее реализации</w:t>
            </w:r>
          </w:p>
          <w:p w:rsidR="00E26C35" w:rsidRPr="005C5C01" w:rsidRDefault="00E26C35" w:rsidP="00E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  <w:p w:rsidR="00B970ED" w:rsidRPr="005C5C01" w:rsidRDefault="00E26C35" w:rsidP="00E26C3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E26C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управления Программой и контроль за ходом ее выполнения осуществляется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Нижнеландеховского сельского поселения </w:t>
            </w:r>
            <w:r w:rsidRPr="00E26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0ED" w:rsidRPr="005C5C01" w:rsidRDefault="00B970ED" w:rsidP="00E26C35">
            <w:pPr>
              <w:spacing w:before="100" w:beforeAutospacing="1" w:after="0" w:line="217" w:lineRule="atLeast"/>
              <w:ind w:firstLine="539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7. Ожидаемые конечные результаты программы.</w:t>
            </w:r>
          </w:p>
          <w:p w:rsidR="00B970ED" w:rsidRPr="005C5C01" w:rsidRDefault="00B970ED" w:rsidP="00B970ED">
            <w:pPr>
              <w:spacing w:before="100" w:beforeAutospacing="1" w:after="0" w:line="217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Реализация Программных мероприятий позволит обустроить детские и спортивные площадки, ликвидировать несанкционированные свалки, обновить памятник-обелиск участникам Великой Отечественной войны. Отремонтировать </w:t>
            </w:r>
            <w:r w:rsidR="00E26C3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дорожно-уличную сеть</w:t>
            </w: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5 км, обустроить подъездные пути к пожарным водоёмам. Произвести озеленение территории, высадить ежегодно </w:t>
            </w:r>
            <w:r w:rsidR="009F6C0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50</w:t>
            </w: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деревьев и кустарников.</w:t>
            </w:r>
          </w:p>
          <w:p w:rsidR="00B970ED" w:rsidRDefault="00B970ED" w:rsidP="009F6C0A">
            <w:pPr>
              <w:spacing w:before="100" w:beforeAutospacing="1" w:after="0" w:line="2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Привитие жителям муниципального образования любви и уважения к своей малой Родине, к соблюдению чистоты и порядка на территории </w:t>
            </w:r>
            <w:r w:rsidR="009F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Нижнеландеховского сельского поселения </w:t>
            </w:r>
            <w:r w:rsidR="00E2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F6C0A" w:rsidRDefault="009F6C0A" w:rsidP="009F6C0A">
            <w:pPr>
              <w:spacing w:before="100" w:beforeAutospacing="1" w:after="0" w:line="217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  <w:p w:rsidR="00E26C35" w:rsidRDefault="00E26C35" w:rsidP="009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  <w:p w:rsidR="00B970ED" w:rsidRPr="005C5C01" w:rsidRDefault="00B970ED" w:rsidP="009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Приложение </w:t>
            </w:r>
          </w:p>
          <w:p w:rsidR="00B970ED" w:rsidRPr="005C5C01" w:rsidRDefault="00B970ED" w:rsidP="009F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 целевой программе</w:t>
            </w:r>
          </w:p>
          <w:p w:rsidR="00E26C35" w:rsidRDefault="00B970ED" w:rsidP="00E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Основные мероприятия</w:t>
            </w:r>
          </w:p>
          <w:p w:rsidR="00B970ED" w:rsidRPr="005C5C01" w:rsidRDefault="00B970ED" w:rsidP="00E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муниципальной целевой программы "Благоустро</w:t>
            </w:r>
            <w:r w:rsidR="009F6C0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йство населённых пунктов на 2012 - 2014</w:t>
            </w:r>
            <w:r w:rsidRPr="005C5C0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годы" администрации </w:t>
            </w:r>
            <w:r w:rsidR="009F6C0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Нижнеландеховского сельского поселения </w:t>
            </w:r>
          </w:p>
          <w:tbl>
            <w:tblPr>
              <w:tblW w:w="4237" w:type="pct"/>
              <w:tblCellSpacing w:w="0" w:type="dxa"/>
              <w:tblInd w:w="75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67"/>
              <w:gridCol w:w="2835"/>
              <w:gridCol w:w="960"/>
              <w:gridCol w:w="960"/>
              <w:gridCol w:w="1056"/>
              <w:gridCol w:w="2016"/>
            </w:tblGrid>
            <w:tr w:rsidR="009F6C0A" w:rsidRPr="005C5C01" w:rsidTr="009F6C0A">
              <w:trPr>
                <w:trHeight w:val="105"/>
                <w:tblCellSpacing w:w="0" w:type="dxa"/>
              </w:trPr>
              <w:tc>
                <w:tcPr>
                  <w:tcW w:w="337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3B2D9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9F6C0A" w:rsidRPr="005C5C01" w:rsidRDefault="009F6C0A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1689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975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3B2D97">
                  <w:pPr>
                    <w:spacing w:before="100" w:beforeAutospacing="1" w:after="100" w:afterAutospacing="1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Выполнение мероприятий по годам</w:t>
                  </w:r>
                </w:p>
              </w:tc>
            </w:tr>
            <w:tr w:rsidR="009F6C0A" w:rsidRPr="005C5C01" w:rsidTr="009F6C0A">
              <w:trPr>
                <w:trHeight w:val="9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F6C0A" w:rsidRPr="005C5C01" w:rsidRDefault="009F6C0A" w:rsidP="003B2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F6C0A" w:rsidRPr="005C5C01" w:rsidRDefault="009F6C0A" w:rsidP="003B2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3B2D97">
                  <w:pPr>
                    <w:spacing w:before="100" w:beforeAutospacing="1" w:after="100" w:afterAutospacing="1" w:line="9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5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3B2D97">
                  <w:pPr>
                    <w:spacing w:before="100" w:beforeAutospacing="1" w:after="100" w:afterAutospacing="1" w:line="9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2013</w:t>
                  </w: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г. </w:t>
                  </w:r>
                </w:p>
              </w:tc>
              <w:tc>
                <w:tcPr>
                  <w:tcW w:w="6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3B2D97">
                  <w:pPr>
                    <w:spacing w:before="100" w:beforeAutospacing="1" w:after="100" w:afterAutospacing="1" w:line="9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2014</w:t>
                  </w: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202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3B2D97">
                  <w:pPr>
                    <w:spacing w:before="100" w:beforeAutospacing="1" w:after="100" w:afterAutospacing="1" w:line="9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9F6C0A" w:rsidRPr="005C5C01" w:rsidTr="009F6C0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F6C0A" w:rsidRPr="005C5C01" w:rsidRDefault="009F6C0A" w:rsidP="003B2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F6C0A" w:rsidRPr="005C5C01" w:rsidRDefault="009F6C0A" w:rsidP="003B2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5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6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1202" w:type="pct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6C0A" w:rsidRPr="005C5C01" w:rsidTr="007B3513">
              <w:trPr>
                <w:tblCellSpacing w:w="0" w:type="dxa"/>
              </w:trPr>
              <w:tc>
                <w:tcPr>
                  <w:tcW w:w="3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8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9F6C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Благоустройство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улично-дорожной сети</w:t>
                  </w: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кюветов, пешеходных дорожек, мостов, тротуаров.</w:t>
                  </w:r>
                </w:p>
              </w:tc>
              <w:tc>
                <w:tcPr>
                  <w:tcW w:w="5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7B3513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1,6</w:t>
                  </w:r>
                </w:p>
              </w:tc>
              <w:tc>
                <w:tcPr>
                  <w:tcW w:w="5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4B78AC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7B35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</w:t>
                  </w:r>
                </w:p>
              </w:tc>
              <w:tc>
                <w:tcPr>
                  <w:tcW w:w="6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4B78AC" w:rsidP="007B35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7B35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02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6C0A" w:rsidRPr="005C5C01" w:rsidTr="009F6C0A">
              <w:trPr>
                <w:tblCellSpacing w:w="0" w:type="dxa"/>
              </w:trPr>
              <w:tc>
                <w:tcPr>
                  <w:tcW w:w="3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8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3B2D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Освещение улиц населенных пунктов. </w:t>
                  </w:r>
                </w:p>
              </w:tc>
              <w:tc>
                <w:tcPr>
                  <w:tcW w:w="5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7B3513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5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7B3513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7B3513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02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6C0A" w:rsidRPr="005C5C01" w:rsidTr="009F6C0A">
              <w:trPr>
                <w:tblCellSpacing w:w="0" w:type="dxa"/>
              </w:trPr>
              <w:tc>
                <w:tcPr>
                  <w:tcW w:w="3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8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9F6C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Озеленение населенных пунктов поселения и уход за зелеными насаждениями, обрезка деревьев и кустарников,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окашивание травы, </w:t>
                  </w: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побелка, посадка зеленых насаждений, цветов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палисадниках, клумбах.</w:t>
                  </w:r>
                </w:p>
              </w:tc>
              <w:tc>
                <w:tcPr>
                  <w:tcW w:w="5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4B78AC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  <w:r w:rsidR="007B35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5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4B78AC" w:rsidP="004B78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  <w:r w:rsidR="007B35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,3</w:t>
                  </w:r>
                </w:p>
              </w:tc>
              <w:tc>
                <w:tcPr>
                  <w:tcW w:w="6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4B78AC" w:rsidP="004B78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120,</w:t>
                  </w:r>
                  <w:r w:rsidR="007B35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02" w:type="pct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6C0A" w:rsidRPr="005C5C01" w:rsidTr="009F6C0A">
              <w:trPr>
                <w:trHeight w:val="644"/>
                <w:tblCellSpacing w:w="0" w:type="dxa"/>
              </w:trPr>
              <w:tc>
                <w:tcPr>
                  <w:tcW w:w="3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3B2D9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9F6C0A" w:rsidRPr="005C5C01" w:rsidRDefault="009F6C0A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3B2D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одержание мест захоронения.</w:t>
                  </w:r>
                </w:p>
              </w:tc>
              <w:tc>
                <w:tcPr>
                  <w:tcW w:w="5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4B78AC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5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4B78AC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6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4B78AC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1202" w:type="pct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6C0A" w:rsidRPr="005C5C01" w:rsidTr="009F6C0A">
              <w:trPr>
                <w:trHeight w:val="150"/>
                <w:tblCellSpacing w:w="0" w:type="dxa"/>
              </w:trPr>
              <w:tc>
                <w:tcPr>
                  <w:tcW w:w="3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3B2D97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8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3B2D97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Ликвидация несанкционированных свалок, уборка территории от мусора, грязи, очистка улиц населенных пунктов от снега, вывоз мусора.</w:t>
                  </w:r>
                </w:p>
              </w:tc>
              <w:tc>
                <w:tcPr>
                  <w:tcW w:w="5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4B78AC" w:rsidP="003B2D97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5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4B78AC" w:rsidP="003B2D97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6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4B78AC" w:rsidP="003B2D97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202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3B2D97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6C0A" w:rsidRPr="005C5C01" w:rsidTr="009F6C0A">
              <w:trPr>
                <w:tblCellSpacing w:w="0" w:type="dxa"/>
              </w:trPr>
              <w:tc>
                <w:tcPr>
                  <w:tcW w:w="3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8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3B2D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Обустроить подъездные пути к пожарным водоемам.</w:t>
                  </w:r>
                </w:p>
              </w:tc>
              <w:tc>
                <w:tcPr>
                  <w:tcW w:w="5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7B3513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27,0</w:t>
                  </w:r>
                </w:p>
              </w:tc>
              <w:tc>
                <w:tcPr>
                  <w:tcW w:w="5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7B3513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6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7B3513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1202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6C0A" w:rsidRPr="005C5C01" w:rsidTr="009F6C0A">
              <w:trPr>
                <w:tblCellSpacing w:w="0" w:type="dxa"/>
              </w:trPr>
              <w:tc>
                <w:tcPr>
                  <w:tcW w:w="3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8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3B2D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мест массового отдыха населения.</w:t>
                  </w:r>
                </w:p>
              </w:tc>
              <w:tc>
                <w:tcPr>
                  <w:tcW w:w="5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4B78AC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4B78AC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4B78AC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02" w:type="pct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6C0A" w:rsidRPr="005C5C01" w:rsidTr="009F6C0A">
              <w:trPr>
                <w:trHeight w:val="135"/>
                <w:tblCellSpacing w:w="0" w:type="dxa"/>
              </w:trPr>
              <w:tc>
                <w:tcPr>
                  <w:tcW w:w="3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3B2D97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8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3B2D97">
                  <w:pPr>
                    <w:spacing w:before="100" w:beforeAutospacing="1" w:after="100" w:afterAutospacing="1" w:line="13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Повышение уровня </w:t>
                  </w: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благоустройства дворовых территорий, улучшение подходов и подъездов к жилым домам.</w:t>
                  </w:r>
                </w:p>
              </w:tc>
              <w:tc>
                <w:tcPr>
                  <w:tcW w:w="5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4B78AC" w:rsidP="003B2D97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5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4B78AC" w:rsidP="003B2D97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4B78AC" w:rsidP="003B2D97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02" w:type="pct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3B2D97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6C0A" w:rsidRPr="005C5C01" w:rsidTr="009F6C0A">
              <w:trPr>
                <w:tblCellSpacing w:w="0" w:type="dxa"/>
              </w:trPr>
              <w:tc>
                <w:tcPr>
                  <w:tcW w:w="3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168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9F6C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Реконструкция и ремонт памятника</w:t>
                  </w: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участникам ВОВ, ограждений, обустройство детских и спортивных площадок.</w:t>
                  </w:r>
                </w:p>
              </w:tc>
              <w:tc>
                <w:tcPr>
                  <w:tcW w:w="5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4B78AC" w:rsidP="004B78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7B35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7B3513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6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7B3513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1.0</w:t>
                  </w:r>
                </w:p>
              </w:tc>
              <w:tc>
                <w:tcPr>
                  <w:tcW w:w="1202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6C0A" w:rsidRPr="005C5C01" w:rsidTr="009F6C0A">
              <w:trPr>
                <w:trHeight w:val="380"/>
                <w:tblCellSpacing w:w="0" w:type="dxa"/>
              </w:trPr>
              <w:tc>
                <w:tcPr>
                  <w:tcW w:w="3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9F6C0A" w:rsidP="003B2D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5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5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4B78AC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  <w:tc>
                <w:tcPr>
                  <w:tcW w:w="5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4B78AC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184,3</w:t>
                  </w:r>
                </w:p>
              </w:tc>
              <w:tc>
                <w:tcPr>
                  <w:tcW w:w="6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4B78AC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184,3</w:t>
                  </w:r>
                </w:p>
              </w:tc>
              <w:tc>
                <w:tcPr>
                  <w:tcW w:w="12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F6C0A" w:rsidRPr="005C5C01" w:rsidRDefault="004B78AC" w:rsidP="003B2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554,4</w:t>
                  </w:r>
                </w:p>
              </w:tc>
            </w:tr>
          </w:tbl>
          <w:p w:rsidR="00B970ED" w:rsidRPr="005C5C01" w:rsidRDefault="00B970ED" w:rsidP="00B970ED">
            <w:pPr>
              <w:spacing w:before="100" w:beforeAutospacing="1" w:after="0" w:line="217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  <w:p w:rsidR="00B970ED" w:rsidRPr="005C5C01" w:rsidRDefault="00B970ED" w:rsidP="00B9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A3" w:rsidRPr="005C5C01" w:rsidRDefault="00B833A3" w:rsidP="00B83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ED" w:rsidRPr="005C5C01" w:rsidRDefault="00B970ED" w:rsidP="00B83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ED" w:rsidRPr="005C5C01" w:rsidRDefault="00B970ED" w:rsidP="00B833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ED" w:rsidRDefault="00B970ED" w:rsidP="00B833A3">
            <w:pPr>
              <w:pStyle w:val="ConsPlusNormal"/>
              <w:widowControl/>
              <w:ind w:firstLine="0"/>
              <w:jc w:val="center"/>
            </w:pPr>
          </w:p>
          <w:p w:rsidR="00B970ED" w:rsidRDefault="00B970ED" w:rsidP="00B833A3">
            <w:pPr>
              <w:pStyle w:val="ConsPlusNormal"/>
              <w:widowControl/>
              <w:ind w:firstLine="0"/>
              <w:jc w:val="center"/>
            </w:pPr>
          </w:p>
          <w:p w:rsidR="00B970ED" w:rsidRDefault="00B970ED" w:rsidP="00B833A3">
            <w:pPr>
              <w:pStyle w:val="ConsPlusNormal"/>
              <w:widowControl/>
              <w:ind w:firstLine="0"/>
              <w:jc w:val="center"/>
            </w:pPr>
          </w:p>
          <w:p w:rsidR="00B970ED" w:rsidRDefault="00B970ED" w:rsidP="00B833A3">
            <w:pPr>
              <w:pStyle w:val="ConsPlusNormal"/>
              <w:widowControl/>
              <w:ind w:firstLine="0"/>
              <w:jc w:val="center"/>
            </w:pPr>
          </w:p>
          <w:p w:rsidR="00B833A3" w:rsidRDefault="00B833A3" w:rsidP="00B833A3">
            <w:pPr>
              <w:pStyle w:val="ConsPlusNormal"/>
              <w:widowControl/>
              <w:ind w:firstLine="540"/>
              <w:jc w:val="both"/>
            </w:pPr>
            <w:r>
              <w:t xml:space="preserve">                          </w:t>
            </w:r>
          </w:p>
          <w:p w:rsidR="00B833A3" w:rsidRDefault="00B833A3" w:rsidP="00B833A3">
            <w:pPr>
              <w:pStyle w:val="ConsPlusNormal"/>
              <w:widowControl/>
              <w:ind w:firstLine="540"/>
              <w:jc w:val="both"/>
            </w:pPr>
          </w:p>
          <w:p w:rsidR="00B833A3" w:rsidRDefault="00B833A3" w:rsidP="00B833A3">
            <w:pPr>
              <w:pStyle w:val="ConsPlusNormal"/>
              <w:widowControl/>
              <w:ind w:firstLine="0"/>
              <w:jc w:val="right"/>
            </w:pPr>
          </w:p>
          <w:p w:rsidR="00B833A3" w:rsidRDefault="00B833A3" w:rsidP="00B833A3">
            <w:pPr>
              <w:pStyle w:val="ConsPlusNormal"/>
              <w:widowControl/>
              <w:ind w:firstLine="540"/>
              <w:jc w:val="both"/>
            </w:pPr>
          </w:p>
          <w:p w:rsidR="00B833A3" w:rsidRPr="00F159C9" w:rsidRDefault="00B833A3" w:rsidP="00B833A3"/>
          <w:p w:rsidR="00B833A3" w:rsidRPr="00F159C9" w:rsidRDefault="00B833A3" w:rsidP="00B833A3"/>
          <w:p w:rsidR="00B833A3" w:rsidRDefault="00B833A3" w:rsidP="00B833A3"/>
          <w:p w:rsidR="00B833A3" w:rsidRDefault="00B833A3" w:rsidP="00B833A3"/>
          <w:p w:rsidR="00B833A3" w:rsidRDefault="00B833A3" w:rsidP="00B833A3"/>
          <w:p w:rsidR="00B833A3" w:rsidRDefault="00B833A3" w:rsidP="00B833A3"/>
          <w:p w:rsidR="007D449D" w:rsidRPr="007D449D" w:rsidRDefault="007D449D" w:rsidP="007D44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0E6" w:rsidRPr="006A00E6" w:rsidRDefault="006A00E6" w:rsidP="007D44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00E6" w:rsidRPr="007D449D" w:rsidTr="00B970ED">
        <w:trPr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6A00E6" w:rsidRPr="007D449D" w:rsidRDefault="00E02D47" w:rsidP="00B9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</w:t>
            </w:r>
          </w:p>
        </w:tc>
      </w:tr>
      <w:tr w:rsidR="00C376B5" w:rsidRPr="007D449D" w:rsidTr="00B970ED">
        <w:trPr>
          <w:tblCellSpacing w:w="7" w:type="dxa"/>
          <w:jc w:val="center"/>
        </w:trPr>
        <w:tc>
          <w:tcPr>
            <w:tcW w:w="4985" w:type="pct"/>
            <w:vAlign w:val="center"/>
          </w:tcPr>
          <w:p w:rsidR="00C376B5" w:rsidRDefault="00C376B5" w:rsidP="0036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76B5" w:rsidRPr="007D449D" w:rsidTr="00B970ED">
        <w:trPr>
          <w:tblCellSpacing w:w="7" w:type="dxa"/>
          <w:jc w:val="center"/>
        </w:trPr>
        <w:tc>
          <w:tcPr>
            <w:tcW w:w="4985" w:type="pct"/>
            <w:vAlign w:val="center"/>
          </w:tcPr>
          <w:p w:rsidR="00C376B5" w:rsidRDefault="00C376B5" w:rsidP="0036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69E3" w:rsidRPr="007D449D" w:rsidRDefault="006369E3" w:rsidP="00367CE3">
      <w:pPr>
        <w:jc w:val="both"/>
        <w:rPr>
          <w:sz w:val="28"/>
          <w:szCs w:val="28"/>
        </w:rPr>
      </w:pPr>
    </w:p>
    <w:sectPr w:rsidR="006369E3" w:rsidRPr="007D449D" w:rsidSect="005C5C01">
      <w:pgSz w:w="11906" w:h="16838"/>
      <w:pgMar w:top="1021" w:right="73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766" w:rsidRDefault="00433766" w:rsidP="00B970ED">
      <w:pPr>
        <w:spacing w:after="0" w:line="240" w:lineRule="auto"/>
      </w:pPr>
      <w:r>
        <w:separator/>
      </w:r>
    </w:p>
  </w:endnote>
  <w:endnote w:type="continuationSeparator" w:id="1">
    <w:p w:rsidR="00433766" w:rsidRDefault="00433766" w:rsidP="00B9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766" w:rsidRDefault="00433766" w:rsidP="00B970ED">
      <w:pPr>
        <w:spacing w:after="0" w:line="240" w:lineRule="auto"/>
      </w:pPr>
      <w:r>
        <w:separator/>
      </w:r>
    </w:p>
  </w:footnote>
  <w:footnote w:type="continuationSeparator" w:id="1">
    <w:p w:rsidR="00433766" w:rsidRDefault="00433766" w:rsidP="00B97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0E6"/>
    <w:rsid w:val="00367CE3"/>
    <w:rsid w:val="003D7B4F"/>
    <w:rsid w:val="00433766"/>
    <w:rsid w:val="0047753E"/>
    <w:rsid w:val="004B78AC"/>
    <w:rsid w:val="00567E05"/>
    <w:rsid w:val="00586803"/>
    <w:rsid w:val="005C5C01"/>
    <w:rsid w:val="005F05A5"/>
    <w:rsid w:val="00614738"/>
    <w:rsid w:val="006369E3"/>
    <w:rsid w:val="006A00E6"/>
    <w:rsid w:val="007B3513"/>
    <w:rsid w:val="007D449D"/>
    <w:rsid w:val="007F48E3"/>
    <w:rsid w:val="008210FB"/>
    <w:rsid w:val="009562E4"/>
    <w:rsid w:val="009F6C0A"/>
    <w:rsid w:val="00A303D1"/>
    <w:rsid w:val="00A54B4D"/>
    <w:rsid w:val="00AC510E"/>
    <w:rsid w:val="00B14DBC"/>
    <w:rsid w:val="00B27F83"/>
    <w:rsid w:val="00B31BED"/>
    <w:rsid w:val="00B6628B"/>
    <w:rsid w:val="00B833A3"/>
    <w:rsid w:val="00B970ED"/>
    <w:rsid w:val="00BB2237"/>
    <w:rsid w:val="00BC6919"/>
    <w:rsid w:val="00C376B5"/>
    <w:rsid w:val="00CE4920"/>
    <w:rsid w:val="00D02B18"/>
    <w:rsid w:val="00D26AC4"/>
    <w:rsid w:val="00E02D47"/>
    <w:rsid w:val="00E26C35"/>
    <w:rsid w:val="00F0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E3"/>
  </w:style>
  <w:style w:type="paragraph" w:styleId="4">
    <w:name w:val="heading 4"/>
    <w:basedOn w:val="a"/>
    <w:link w:val="40"/>
    <w:uiPriority w:val="9"/>
    <w:qFormat/>
    <w:rsid w:val="006A00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A00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ghlight">
    <w:name w:val="highlight"/>
    <w:basedOn w:val="a0"/>
    <w:rsid w:val="006A00E6"/>
  </w:style>
  <w:style w:type="paragraph" w:styleId="a3">
    <w:name w:val="Plain Text"/>
    <w:basedOn w:val="a"/>
    <w:link w:val="a4"/>
    <w:rsid w:val="00B833A3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833A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B83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33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97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70ED"/>
  </w:style>
  <w:style w:type="paragraph" w:styleId="a7">
    <w:name w:val="footer"/>
    <w:basedOn w:val="a"/>
    <w:link w:val="a8"/>
    <w:uiPriority w:val="99"/>
    <w:semiHidden/>
    <w:unhideWhenUsed/>
    <w:rsid w:val="00B97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7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2012-04-25T13:05:00Z</cp:lastPrinted>
  <dcterms:created xsi:type="dcterms:W3CDTF">2013-04-15T12:24:00Z</dcterms:created>
  <dcterms:modified xsi:type="dcterms:W3CDTF">2013-04-15T12:24:00Z</dcterms:modified>
</cp:coreProperties>
</file>