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C" w:rsidRPr="006B670A" w:rsidRDefault="007800FC" w:rsidP="007800FC">
      <w:pPr>
        <w:ind w:left="1416" w:firstLine="708"/>
      </w:pPr>
      <w:r w:rsidRPr="006B670A">
        <w:t xml:space="preserve">Р О С </w:t>
      </w:r>
      <w:proofErr w:type="spellStart"/>
      <w:proofErr w:type="gramStart"/>
      <w:r w:rsidRPr="006B670A">
        <w:t>С</w:t>
      </w:r>
      <w:proofErr w:type="spellEnd"/>
      <w:proofErr w:type="gramEnd"/>
      <w:r w:rsidRPr="006B670A">
        <w:t xml:space="preserve"> И Й С К А Я   Ф Е Д Е Р А Ц И Я</w:t>
      </w:r>
    </w:p>
    <w:p w:rsidR="007800FC" w:rsidRPr="006B670A" w:rsidRDefault="007800FC" w:rsidP="007800FC">
      <w:pPr>
        <w:ind w:left="1416" w:firstLine="708"/>
      </w:pPr>
    </w:p>
    <w:p w:rsidR="007800FC" w:rsidRPr="006B670A" w:rsidRDefault="007800FC" w:rsidP="007800FC">
      <w:pPr>
        <w:ind w:left="2124" w:firstLine="708"/>
      </w:pPr>
      <w:proofErr w:type="gramStart"/>
      <w:r w:rsidRPr="006B670A">
        <w:t>П</w:t>
      </w:r>
      <w:proofErr w:type="gramEnd"/>
      <w:r w:rsidRPr="006B670A">
        <w:t xml:space="preserve"> О С Т А Н О В Л Е Н И Е</w:t>
      </w:r>
    </w:p>
    <w:p w:rsidR="007800FC" w:rsidRPr="006B670A" w:rsidRDefault="007800FC" w:rsidP="007800FC">
      <w:pPr>
        <w:ind w:left="2124" w:firstLine="708"/>
      </w:pPr>
    </w:p>
    <w:p w:rsidR="007800FC" w:rsidRPr="006B670A" w:rsidRDefault="007800FC" w:rsidP="007800FC">
      <w:pPr>
        <w:jc w:val="center"/>
      </w:pPr>
      <w:r w:rsidRPr="006B670A">
        <w:t xml:space="preserve">администрации Нижнеландеховского сельского поселения </w:t>
      </w:r>
    </w:p>
    <w:p w:rsidR="007800FC" w:rsidRPr="006B670A" w:rsidRDefault="007800FC" w:rsidP="007800FC">
      <w:pPr>
        <w:jc w:val="center"/>
      </w:pPr>
      <w:r w:rsidRPr="006B670A">
        <w:t>Пестяковского муниципального района Ивановской области</w:t>
      </w:r>
    </w:p>
    <w:p w:rsidR="007800FC" w:rsidRPr="006B670A" w:rsidRDefault="007800FC" w:rsidP="007800FC"/>
    <w:p w:rsidR="00B43E42" w:rsidRPr="007574FE" w:rsidRDefault="00B43E42" w:rsidP="00B43E42">
      <w:pPr>
        <w:jc w:val="center"/>
        <w:rPr>
          <w:b/>
        </w:rPr>
      </w:pPr>
    </w:p>
    <w:p w:rsidR="00B43E42" w:rsidRDefault="001671E3" w:rsidP="007800FC">
      <w:r>
        <w:t>от 10.12.2020</w:t>
      </w:r>
      <w:r w:rsidR="00B43E42" w:rsidRPr="007574FE">
        <w:t xml:space="preserve">г.     </w:t>
      </w:r>
      <w:r w:rsidR="00B43E42">
        <w:t xml:space="preserve">                           </w:t>
      </w:r>
      <w:r w:rsidR="007800FC">
        <w:t xml:space="preserve">        </w:t>
      </w:r>
      <w:r w:rsidR="00B43E42">
        <w:t xml:space="preserve"> №</w:t>
      </w:r>
      <w:r w:rsidR="007800FC">
        <w:t xml:space="preserve"> </w:t>
      </w:r>
      <w:r>
        <w:t>45</w:t>
      </w:r>
      <w:r w:rsidR="00B43E42" w:rsidRPr="007574FE">
        <w:t xml:space="preserve"> </w:t>
      </w:r>
    </w:p>
    <w:p w:rsidR="007800FC" w:rsidRPr="007574FE" w:rsidRDefault="007800FC" w:rsidP="007800FC"/>
    <w:p w:rsidR="00B43E42" w:rsidRPr="00AB79C5" w:rsidRDefault="00B43E42" w:rsidP="00B43E42">
      <w:pPr>
        <w:rPr>
          <w:sz w:val="28"/>
          <w:szCs w:val="28"/>
        </w:rPr>
      </w:pPr>
    </w:p>
    <w:p w:rsidR="00B43E42" w:rsidRPr="00AB79C5" w:rsidRDefault="00B43E42" w:rsidP="00B43E42">
      <w:pPr>
        <w:jc w:val="center"/>
        <w:rPr>
          <w:sz w:val="28"/>
          <w:szCs w:val="28"/>
        </w:rPr>
      </w:pPr>
    </w:p>
    <w:p w:rsidR="00B43E42" w:rsidRPr="00382931" w:rsidRDefault="00B43E42" w:rsidP="00B43E42">
      <w:pPr>
        <w:jc w:val="center"/>
        <w:rPr>
          <w:b/>
          <w:bCs/>
        </w:rPr>
      </w:pPr>
      <w:r w:rsidRPr="00382931">
        <w:rPr>
          <w:b/>
          <w:bCs/>
        </w:rPr>
        <w:t>Об утверждении муниципальной программы</w:t>
      </w:r>
    </w:p>
    <w:p w:rsidR="00B43E42" w:rsidRPr="00D85DE6" w:rsidRDefault="00B43E42" w:rsidP="00B43E42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>Орг</w:t>
      </w:r>
      <w:r>
        <w:rPr>
          <w:b/>
        </w:rPr>
        <w:t xml:space="preserve">анизация деятельности администрации </w:t>
      </w:r>
      <w:r w:rsidR="00022ABE">
        <w:rPr>
          <w:b/>
        </w:rPr>
        <w:t xml:space="preserve">Нижнеландеховского сельского поселения </w:t>
      </w:r>
      <w:r w:rsidRPr="00382931">
        <w:rPr>
          <w:b/>
        </w:rPr>
        <w:t>на решение вопросов местного значения</w:t>
      </w:r>
      <w:r w:rsidR="00D85DE6" w:rsidRPr="00D85DE6">
        <w:t xml:space="preserve"> </w:t>
      </w:r>
      <w:r w:rsidR="007451D2">
        <w:rPr>
          <w:b/>
        </w:rPr>
        <w:t>на 2021-2023 годы</w:t>
      </w:r>
      <w:r w:rsidRPr="00D85DE6">
        <w:rPr>
          <w:b/>
        </w:rPr>
        <w:t>»</w:t>
      </w:r>
    </w:p>
    <w:p w:rsidR="00B43E42" w:rsidRPr="00AB79C5" w:rsidRDefault="00B43E42" w:rsidP="00B43E42">
      <w:pPr>
        <w:jc w:val="center"/>
        <w:rPr>
          <w:b/>
          <w:bCs/>
          <w:sz w:val="28"/>
          <w:szCs w:val="28"/>
        </w:rPr>
      </w:pPr>
    </w:p>
    <w:p w:rsidR="00B43E42" w:rsidRPr="00AB79C5" w:rsidRDefault="00B43E42" w:rsidP="00B43E42">
      <w:pPr>
        <w:ind w:firstLine="900"/>
        <w:jc w:val="both"/>
        <w:rPr>
          <w:sz w:val="28"/>
          <w:szCs w:val="28"/>
        </w:rPr>
      </w:pPr>
    </w:p>
    <w:p w:rsidR="00B43E42" w:rsidRPr="00382931" w:rsidRDefault="007800FC" w:rsidP="00C64188">
      <w:pPr>
        <w:ind w:right="-3"/>
        <w:jc w:val="both"/>
        <w:rPr>
          <w:shd w:val="clear" w:color="auto" w:fill="FFFFFF"/>
        </w:rPr>
      </w:pPr>
      <w:r>
        <w:tab/>
      </w:r>
      <w:r w:rsidR="001671E3" w:rsidRPr="001671E3">
        <w:t>В соответствии с  Федеральным законом от 06.10.2003 №131-ФЗ «Об общих принципах организации местного самоуправления в Российской Федерации», руко</w:t>
      </w:r>
      <w:r w:rsidR="001671E3">
        <w:t>водствуясь Уставом Нижнеландеховского</w:t>
      </w:r>
      <w:r w:rsidR="001671E3" w:rsidRPr="001671E3">
        <w:t xml:space="preserve"> сельского поселения и в целях обеспечения деятельно</w:t>
      </w:r>
      <w:r w:rsidR="001671E3">
        <w:t xml:space="preserve">сти  администрации Нижнеландеховского </w:t>
      </w:r>
      <w:r w:rsidR="001671E3" w:rsidRPr="001671E3">
        <w:t xml:space="preserve"> сельского поселения, повышения их эффективности и результативности: </w:t>
      </w:r>
      <w:r w:rsidR="00C64188">
        <w:rPr>
          <w:bCs/>
        </w:rPr>
        <w:t>ПОСТАНОВЛЯЮ:</w:t>
      </w:r>
      <w:r w:rsidRPr="00382931">
        <w:t xml:space="preserve"> </w:t>
      </w:r>
    </w:p>
    <w:p w:rsidR="00B43E42" w:rsidRPr="00382931" w:rsidRDefault="00B43E42" w:rsidP="00B43E42">
      <w:pPr>
        <w:ind w:firstLine="708"/>
        <w:jc w:val="both"/>
      </w:pPr>
    </w:p>
    <w:p w:rsidR="00B43E42" w:rsidRDefault="00C64188" w:rsidP="00B43E42">
      <w:pPr>
        <w:ind w:firstLine="709"/>
        <w:jc w:val="both"/>
      </w:pPr>
      <w:r>
        <w:t xml:space="preserve">1. </w:t>
      </w:r>
      <w:r w:rsidR="00B43E42" w:rsidRPr="00382931">
        <w:t xml:space="preserve">Утвердить муниципальную программу </w:t>
      </w:r>
      <w:r w:rsidR="00B43E42" w:rsidRPr="00382931">
        <w:rPr>
          <w:bCs/>
        </w:rPr>
        <w:t>«</w:t>
      </w:r>
      <w:r w:rsidR="00B43E42" w:rsidRPr="00382931">
        <w:t xml:space="preserve">Организация деятельности </w:t>
      </w:r>
      <w:r w:rsidR="00B43E42">
        <w:t xml:space="preserve">администрации </w:t>
      </w:r>
      <w:r w:rsidR="00022ABE">
        <w:t xml:space="preserve">Нижнеландеховского сельского поселения </w:t>
      </w:r>
      <w:r w:rsidR="00B43E42" w:rsidRPr="00382931">
        <w:t xml:space="preserve"> на решение вопросов местного значения</w:t>
      </w:r>
      <w:r w:rsidR="00D85DE6" w:rsidRPr="00D85DE6">
        <w:t xml:space="preserve"> </w:t>
      </w:r>
      <w:r w:rsidR="007451D2">
        <w:t>на 2021-2023 годы</w:t>
      </w:r>
      <w:r w:rsidR="00B43E42" w:rsidRPr="00382931">
        <w:t xml:space="preserve">» </w:t>
      </w:r>
      <w:r>
        <w:t xml:space="preserve">с подпрограммами: </w:t>
      </w:r>
    </w:p>
    <w:p w:rsidR="00C64188" w:rsidRDefault="00C64188" w:rsidP="00C6418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t xml:space="preserve">- </w:t>
      </w:r>
      <w:r w:rsidRPr="009006FC">
        <w:rPr>
          <w:rFonts w:ascii="Times New Roman" w:hAnsi="Times New Roman" w:cs="Times New Roman"/>
        </w:rPr>
        <w:t>Обеспечение деятельности администрации</w:t>
      </w:r>
      <w:r>
        <w:rPr>
          <w:rFonts w:ascii="Times New Roman" w:hAnsi="Times New Roman" w:cs="Times New Roman"/>
        </w:rPr>
        <w:t xml:space="preserve"> Нижнеландеховского сельского поселения;</w:t>
      </w:r>
    </w:p>
    <w:p w:rsidR="00C64188" w:rsidRDefault="00C64188" w:rsidP="00C6418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t>-</w:t>
      </w:r>
      <w:r w:rsidRPr="00FD4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FD465F">
        <w:rPr>
          <w:rFonts w:ascii="Times New Roman" w:hAnsi="Times New Roman" w:cs="Times New Roman"/>
        </w:rPr>
        <w:t>Иные мероприятия в области муниципального управле</w:t>
      </w:r>
      <w:r>
        <w:rPr>
          <w:rFonts w:ascii="Times New Roman" w:hAnsi="Times New Roman" w:cs="Times New Roman"/>
        </w:rPr>
        <w:t>ния (прилагаются).</w:t>
      </w:r>
    </w:p>
    <w:p w:rsidR="007451D2" w:rsidRDefault="007451D2" w:rsidP="00C6418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  Считать утратившим силу постановление администрации </w:t>
      </w:r>
      <w:r w:rsidRPr="007451D2">
        <w:rPr>
          <w:rFonts w:ascii="Times New Roman" w:hAnsi="Times New Roman" w:cs="Times New Roman"/>
        </w:rPr>
        <w:t>Нижнеландеховского сельского поселения</w:t>
      </w:r>
      <w:r w:rsidRPr="00157739">
        <w:rPr>
          <w:rFonts w:ascii="Times New Roman" w:hAnsi="Times New Roman" w:cs="Times New Roman"/>
        </w:rPr>
        <w:t>. №</w:t>
      </w:r>
      <w:r w:rsidR="00091974" w:rsidRPr="00157739">
        <w:rPr>
          <w:rFonts w:ascii="Times New Roman" w:hAnsi="Times New Roman" w:cs="Times New Roman"/>
        </w:rPr>
        <w:t xml:space="preserve">86 от 11.11.2014г. </w:t>
      </w:r>
      <w:r w:rsidR="00546D47" w:rsidRPr="00157739">
        <w:rPr>
          <w:rFonts w:ascii="Times New Roman" w:hAnsi="Times New Roman" w:cs="Times New Roman"/>
        </w:rPr>
        <w:t>«Организация деятельности администрации Нижнеландеховского сельского поселения на решение вопросов местного значения и  отдельных государственных полномочий»</w:t>
      </w:r>
    </w:p>
    <w:p w:rsidR="00C64188" w:rsidRDefault="007451D2" w:rsidP="00C64188">
      <w:pPr>
        <w:autoSpaceDE w:val="0"/>
        <w:autoSpaceDN w:val="0"/>
        <w:adjustRightInd w:val="0"/>
        <w:ind w:firstLine="510"/>
        <w:jc w:val="both"/>
      </w:pPr>
      <w:r>
        <w:t xml:space="preserve">     3</w:t>
      </w:r>
      <w:r w:rsidR="00C64188">
        <w:t>.   О</w:t>
      </w:r>
      <w:r w:rsidR="00C64188" w:rsidRPr="006B670A">
        <w:t>бнародовать настоящее постановление</w:t>
      </w:r>
      <w:r w:rsidR="00C64188">
        <w:t xml:space="preserve"> согласно Уставу Нижнеландеховского сельского поселения.</w:t>
      </w:r>
    </w:p>
    <w:p w:rsidR="00C64188" w:rsidRDefault="007451D2" w:rsidP="00C64188">
      <w:pPr>
        <w:autoSpaceDE w:val="0"/>
        <w:autoSpaceDN w:val="0"/>
        <w:adjustRightInd w:val="0"/>
        <w:ind w:firstLine="510"/>
        <w:jc w:val="both"/>
      </w:pPr>
      <w:r>
        <w:t xml:space="preserve">    4</w:t>
      </w:r>
      <w:r w:rsidR="00C64188" w:rsidRPr="00192BBE">
        <w:t>.</w:t>
      </w:r>
      <w:r w:rsidR="00C64188">
        <w:t xml:space="preserve">  </w:t>
      </w:r>
      <w:r w:rsidR="00C64188" w:rsidRPr="00192BBE">
        <w:t xml:space="preserve"> Настоящее постановление вступает в силу </w:t>
      </w:r>
      <w:r w:rsidR="001671E3">
        <w:t>с 01.01.2021</w:t>
      </w:r>
      <w:r w:rsidR="00C64188">
        <w:t>г.</w:t>
      </w:r>
    </w:p>
    <w:p w:rsidR="00C64188" w:rsidRPr="00192BBE" w:rsidRDefault="00C64188" w:rsidP="00C64188">
      <w:pPr>
        <w:autoSpaceDE w:val="0"/>
        <w:autoSpaceDN w:val="0"/>
        <w:adjustRightInd w:val="0"/>
        <w:ind w:firstLine="510"/>
        <w:jc w:val="both"/>
      </w:pPr>
    </w:p>
    <w:p w:rsidR="00C64188" w:rsidRPr="00C64188" w:rsidRDefault="00C64188" w:rsidP="00C6418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</w:p>
    <w:p w:rsidR="00B43E42" w:rsidRPr="00AB79C5" w:rsidRDefault="00B43E42" w:rsidP="00B43E42">
      <w:pPr>
        <w:jc w:val="both"/>
        <w:rPr>
          <w:sz w:val="28"/>
          <w:szCs w:val="28"/>
        </w:rPr>
      </w:pPr>
    </w:p>
    <w:p w:rsidR="00B43E42" w:rsidRDefault="00B43E42" w:rsidP="00B43E42">
      <w:pPr>
        <w:jc w:val="both"/>
        <w:rPr>
          <w:sz w:val="28"/>
          <w:szCs w:val="28"/>
        </w:rPr>
      </w:pPr>
    </w:p>
    <w:p w:rsidR="00B43E42" w:rsidRPr="00AB79C5" w:rsidRDefault="00B43E42" w:rsidP="00B43E42">
      <w:pPr>
        <w:jc w:val="both"/>
        <w:rPr>
          <w:sz w:val="28"/>
          <w:szCs w:val="28"/>
        </w:rPr>
      </w:pPr>
    </w:p>
    <w:p w:rsidR="00B43E42" w:rsidRPr="00AB79C5" w:rsidRDefault="00B43E42" w:rsidP="00B43E42">
      <w:pPr>
        <w:jc w:val="both"/>
        <w:rPr>
          <w:sz w:val="28"/>
          <w:szCs w:val="28"/>
        </w:rPr>
      </w:pPr>
    </w:p>
    <w:p w:rsidR="00022ABE" w:rsidRDefault="001671E3" w:rsidP="003C43D2">
      <w:pPr>
        <w:ind w:firstLine="851"/>
        <w:jc w:val="both"/>
      </w:pPr>
      <w:r>
        <w:t xml:space="preserve">Глава </w:t>
      </w:r>
      <w:r w:rsidR="00B43E42">
        <w:t xml:space="preserve"> </w:t>
      </w:r>
      <w:r w:rsidR="00022ABE">
        <w:t>Нижнеландеховского</w:t>
      </w:r>
    </w:p>
    <w:p w:rsidR="00022ABE" w:rsidRDefault="00022ABE" w:rsidP="003C43D2">
      <w:pPr>
        <w:ind w:firstLine="851"/>
        <w:jc w:val="both"/>
      </w:pPr>
      <w:r>
        <w:t xml:space="preserve"> сельского поселения </w:t>
      </w:r>
      <w:r w:rsidR="00B43E42">
        <w:t xml:space="preserve">  </w:t>
      </w:r>
      <w:r>
        <w:t>Пестяковского</w:t>
      </w:r>
    </w:p>
    <w:p w:rsidR="00B43E42" w:rsidRPr="00382931" w:rsidRDefault="00022ABE" w:rsidP="003C43D2">
      <w:pPr>
        <w:ind w:firstLine="851"/>
        <w:jc w:val="both"/>
      </w:pPr>
      <w:r>
        <w:t xml:space="preserve"> муниципального района: </w:t>
      </w:r>
      <w:r w:rsidR="00B43E42">
        <w:t xml:space="preserve">                                                  </w:t>
      </w:r>
      <w:r w:rsidR="001671E3">
        <w:tab/>
      </w:r>
      <w:proofErr w:type="spellStart"/>
      <w:r w:rsidR="001671E3">
        <w:t>В.А.Панов</w:t>
      </w:r>
      <w:proofErr w:type="spellEnd"/>
    </w:p>
    <w:p w:rsidR="00B43E42" w:rsidRPr="00AB79C5" w:rsidRDefault="00B43E42" w:rsidP="00B43E42">
      <w:pPr>
        <w:rPr>
          <w:sz w:val="28"/>
          <w:szCs w:val="28"/>
        </w:rPr>
      </w:pPr>
    </w:p>
    <w:p w:rsidR="00B43E42" w:rsidRDefault="00B43E42" w:rsidP="00B43E42">
      <w:pPr>
        <w:rPr>
          <w:sz w:val="28"/>
          <w:szCs w:val="28"/>
        </w:rPr>
      </w:pPr>
    </w:p>
    <w:p w:rsidR="00B43E42" w:rsidRDefault="00B43E42" w:rsidP="00B43E42">
      <w:pPr>
        <w:rPr>
          <w:sz w:val="28"/>
          <w:szCs w:val="28"/>
        </w:rPr>
      </w:pPr>
    </w:p>
    <w:p w:rsidR="00B43E42" w:rsidRDefault="00B43E42" w:rsidP="00B43E42">
      <w:pPr>
        <w:rPr>
          <w:sz w:val="28"/>
          <w:szCs w:val="28"/>
        </w:rPr>
      </w:pPr>
    </w:p>
    <w:p w:rsidR="00B43E42" w:rsidRDefault="00B43E42" w:rsidP="00B43E42">
      <w:pPr>
        <w:rPr>
          <w:sz w:val="28"/>
          <w:szCs w:val="28"/>
        </w:rPr>
      </w:pPr>
    </w:p>
    <w:p w:rsidR="00B43E42" w:rsidRDefault="00B43E42" w:rsidP="00B43E42">
      <w:pPr>
        <w:rPr>
          <w:sz w:val="28"/>
          <w:szCs w:val="28"/>
        </w:rPr>
      </w:pPr>
    </w:p>
    <w:p w:rsidR="00B43E42" w:rsidRDefault="00B43E42" w:rsidP="00B43E42">
      <w:pPr>
        <w:rPr>
          <w:sz w:val="28"/>
          <w:szCs w:val="28"/>
        </w:rPr>
      </w:pPr>
    </w:p>
    <w:tbl>
      <w:tblPr>
        <w:tblW w:w="3820" w:type="dxa"/>
        <w:jc w:val="right"/>
        <w:tblInd w:w="1081" w:type="dxa"/>
        <w:tblLook w:val="04A0" w:firstRow="1" w:lastRow="0" w:firstColumn="1" w:lastColumn="0" w:noHBand="0" w:noVBand="1"/>
      </w:tblPr>
      <w:tblGrid>
        <w:gridCol w:w="3820"/>
      </w:tblGrid>
      <w:tr w:rsidR="00B43E42" w:rsidRPr="00AB79C5" w:rsidTr="00F03ADE">
        <w:trPr>
          <w:trHeight w:val="1276"/>
          <w:jc w:val="right"/>
        </w:trPr>
        <w:tc>
          <w:tcPr>
            <w:tcW w:w="3820" w:type="dxa"/>
          </w:tcPr>
          <w:p w:rsidR="00B43E42" w:rsidRPr="00C64188" w:rsidRDefault="00B43E42" w:rsidP="00C64188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>
              <w:t xml:space="preserve">                </w:t>
            </w:r>
            <w:r w:rsidRPr="00C64188">
              <w:rPr>
                <w:sz w:val="22"/>
                <w:szCs w:val="22"/>
              </w:rPr>
              <w:t>Приложение</w:t>
            </w:r>
          </w:p>
          <w:p w:rsidR="00B43E42" w:rsidRPr="00AB79C5" w:rsidRDefault="00B43E42" w:rsidP="00C64188">
            <w:pPr>
              <w:tabs>
                <w:tab w:val="left" w:pos="3620"/>
                <w:tab w:val="left" w:pos="6255"/>
              </w:tabs>
              <w:jc w:val="right"/>
            </w:pPr>
            <w:r w:rsidRPr="00C64188">
              <w:rPr>
                <w:sz w:val="22"/>
                <w:szCs w:val="22"/>
              </w:rPr>
              <w:t xml:space="preserve">к постановлению администрации </w:t>
            </w:r>
            <w:r w:rsidR="00F03ADE" w:rsidRPr="00C64188">
              <w:rPr>
                <w:sz w:val="22"/>
                <w:szCs w:val="22"/>
              </w:rPr>
              <w:t xml:space="preserve">Нижнеландеховского сельского поселения </w:t>
            </w:r>
            <w:r w:rsidRPr="00C64188">
              <w:rPr>
                <w:sz w:val="22"/>
                <w:szCs w:val="22"/>
              </w:rPr>
              <w:t xml:space="preserve">   от   1</w:t>
            </w:r>
            <w:r w:rsidR="005F1ACF">
              <w:rPr>
                <w:sz w:val="22"/>
                <w:szCs w:val="22"/>
              </w:rPr>
              <w:t>0.12.2020  №45</w:t>
            </w:r>
          </w:p>
        </w:tc>
      </w:tr>
    </w:tbl>
    <w:p w:rsidR="00B43E42" w:rsidRPr="00AB79C5" w:rsidRDefault="00B43E42" w:rsidP="00B43E42">
      <w:pPr>
        <w:jc w:val="both"/>
        <w:rPr>
          <w:sz w:val="28"/>
          <w:szCs w:val="28"/>
        </w:rPr>
      </w:pPr>
    </w:p>
    <w:p w:rsidR="00B43E42" w:rsidRPr="00382931" w:rsidRDefault="00B43E42" w:rsidP="00B43E42">
      <w:pPr>
        <w:jc w:val="center"/>
        <w:rPr>
          <w:b/>
          <w:bCs/>
        </w:rPr>
      </w:pPr>
      <w:r w:rsidRPr="00382931">
        <w:rPr>
          <w:b/>
          <w:bCs/>
        </w:rPr>
        <w:t>Муниципальная программа</w:t>
      </w:r>
    </w:p>
    <w:p w:rsidR="00B43E42" w:rsidRPr="00D85DE6" w:rsidRDefault="00B43E42" w:rsidP="00B43E42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 xml:space="preserve">Организация деятельности администрации </w:t>
      </w:r>
      <w:r w:rsidR="00F03ADE">
        <w:rPr>
          <w:b/>
        </w:rPr>
        <w:t xml:space="preserve">Нижнеландеховского сельского поселения </w:t>
      </w:r>
      <w:r w:rsidRPr="00382931">
        <w:rPr>
          <w:b/>
        </w:rPr>
        <w:t>на решение вопросов местного значения</w:t>
      </w:r>
      <w:r w:rsidR="00D85DE6" w:rsidRPr="00D85DE6">
        <w:t xml:space="preserve"> </w:t>
      </w:r>
      <w:r w:rsidR="00546D47">
        <w:rPr>
          <w:b/>
        </w:rPr>
        <w:t>на 2021-2023 годы</w:t>
      </w:r>
      <w:r w:rsidRPr="00D85DE6">
        <w:rPr>
          <w:b/>
        </w:rPr>
        <w:t>»</w:t>
      </w:r>
    </w:p>
    <w:p w:rsidR="00B43E42" w:rsidRPr="00382931" w:rsidRDefault="00B43E42" w:rsidP="00B43E42">
      <w:pPr>
        <w:jc w:val="center"/>
        <w:rPr>
          <w:b/>
          <w:bCs/>
        </w:rPr>
      </w:pPr>
    </w:p>
    <w:p w:rsidR="00B43E42" w:rsidRPr="00382931" w:rsidRDefault="00B43E42" w:rsidP="00B43E42">
      <w:pPr>
        <w:jc w:val="center"/>
        <w:rPr>
          <w:b/>
          <w:bCs/>
        </w:rPr>
      </w:pPr>
      <w:r w:rsidRPr="00382931">
        <w:rPr>
          <w:b/>
          <w:bCs/>
        </w:rPr>
        <w:t>1. Паспорт муниципальной программы</w:t>
      </w:r>
    </w:p>
    <w:p w:rsidR="00B43E42" w:rsidRPr="00382931" w:rsidRDefault="00B43E42" w:rsidP="00B43E42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 xml:space="preserve">Организация деятельности администрации </w:t>
      </w:r>
      <w:r w:rsidR="00F03ADE">
        <w:rPr>
          <w:b/>
        </w:rPr>
        <w:t xml:space="preserve">Нижнеландеховского сельского поселения </w:t>
      </w:r>
      <w:r w:rsidRPr="00382931">
        <w:rPr>
          <w:b/>
        </w:rPr>
        <w:t xml:space="preserve">на решение вопросов местного </w:t>
      </w:r>
      <w:r w:rsidRPr="00D85DE6">
        <w:rPr>
          <w:b/>
        </w:rPr>
        <w:t>значения</w:t>
      </w:r>
      <w:r w:rsidR="00546D47">
        <w:rPr>
          <w:b/>
        </w:rPr>
        <w:t xml:space="preserve"> на 2021-2023 годы</w:t>
      </w:r>
      <w:r w:rsidRPr="00D85DE6">
        <w:rPr>
          <w:b/>
        </w:rPr>
        <w:t>»</w:t>
      </w:r>
    </w:p>
    <w:p w:rsidR="00B43E42" w:rsidRPr="00AB79C5" w:rsidRDefault="00B43E42" w:rsidP="00B43E4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89"/>
      </w:tblGrid>
      <w:tr w:rsidR="00B43E42" w:rsidRPr="00AB79C5" w:rsidTr="00F03ADE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both"/>
              <w:rPr>
                <w:b/>
                <w:bCs/>
              </w:rPr>
            </w:pPr>
            <w:r w:rsidRPr="00AB79C5">
              <w:t>«</w:t>
            </w:r>
            <w:r w:rsidRPr="00C9760B">
              <w:t>Ор</w:t>
            </w:r>
            <w:r>
              <w:t xml:space="preserve">ганизация деятельности администрации </w:t>
            </w:r>
            <w:r w:rsidR="00F03ADE">
              <w:t xml:space="preserve">Нижнеландеховского сельского поселения </w:t>
            </w:r>
            <w:r w:rsidRPr="00C9760B">
              <w:t>на решение вопросов местного значения</w:t>
            </w:r>
            <w:r w:rsidR="00546D47">
              <w:t xml:space="preserve"> на 2021-2023 годы</w:t>
            </w:r>
            <w:r w:rsidRPr="00AB79C5">
              <w:t>»</w:t>
            </w:r>
          </w:p>
        </w:tc>
      </w:tr>
      <w:tr w:rsidR="00B43E42" w:rsidRPr="00AB79C5" w:rsidTr="00F03ADE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5F1ACF" w:rsidP="00C64188">
            <w:r>
              <w:t>2021-2023</w:t>
            </w:r>
            <w:r w:rsidR="00B43E42" w:rsidRPr="00AB79C5">
              <w:t>годы</w:t>
            </w:r>
          </w:p>
        </w:tc>
      </w:tr>
      <w:tr w:rsidR="00B43E42" w:rsidRPr="00AB79C5" w:rsidTr="00F03AD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both"/>
            </w:pPr>
            <w:r>
              <w:t>А</w:t>
            </w:r>
            <w:r w:rsidRPr="00AB79C5">
              <w:t>дминистраци</w:t>
            </w:r>
            <w:r>
              <w:t>я</w:t>
            </w:r>
            <w:r w:rsidRPr="00AB79C5">
              <w:t xml:space="preserve"> </w:t>
            </w:r>
            <w:r w:rsidR="00F03ADE">
              <w:t xml:space="preserve">Нижнеландеховского сельского поселения </w:t>
            </w:r>
          </w:p>
        </w:tc>
      </w:tr>
      <w:tr w:rsidR="00B43E42" w:rsidRPr="00AB79C5" w:rsidTr="00F03ADE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both"/>
            </w:pPr>
            <w:r>
              <w:t xml:space="preserve">Администрация </w:t>
            </w:r>
            <w:r w:rsidR="00F03ADE">
              <w:t xml:space="preserve">Нижнеландеховского сельского поселения </w:t>
            </w:r>
          </w:p>
        </w:tc>
      </w:tr>
      <w:tr w:rsidR="00B43E42" w:rsidRPr="00AB79C5" w:rsidTr="00D85DE6">
        <w:trPr>
          <w:trHeight w:val="9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F" w:rsidRDefault="00B43E42" w:rsidP="00FD465F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>Обеспечение деятельности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3ADE">
              <w:rPr>
                <w:rFonts w:ascii="Times New Roman" w:hAnsi="Times New Roman" w:cs="Times New Roman"/>
              </w:rPr>
              <w:t>Нижнеландеховского сельского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3E42" w:rsidRPr="00FD465F" w:rsidRDefault="00FD465F" w:rsidP="00FD465F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D465F">
              <w:rPr>
                <w:rFonts w:ascii="Times New Roman" w:hAnsi="Times New Roman" w:cs="Times New Roman"/>
              </w:rPr>
              <w:t xml:space="preserve"> </w:t>
            </w:r>
            <w:r w:rsidR="00B43E42" w:rsidRPr="00FD465F">
              <w:rPr>
                <w:rFonts w:ascii="Times New Roman" w:hAnsi="Times New Roman" w:cs="Times New Roman"/>
              </w:rPr>
              <w:t>Иные мероприятия в области муниципального управления.</w:t>
            </w:r>
          </w:p>
        </w:tc>
      </w:tr>
      <w:tr w:rsidR="00B43E42" w:rsidRPr="0020743C" w:rsidTr="00F03ADE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20743C" w:rsidRDefault="00B43E42" w:rsidP="00F03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0743C">
              <w:t xml:space="preserve">Обеспечение </w:t>
            </w:r>
            <w:r>
              <w:t xml:space="preserve">деятельности администрации </w:t>
            </w:r>
            <w:r w:rsidR="00F03ADE">
              <w:t>Нижнеландеховского сельского поселения</w:t>
            </w:r>
            <w:r w:rsidRPr="0020743C">
              <w:t>, повышение их эффективности и результативности</w:t>
            </w:r>
            <w:r>
              <w:t>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5734ED">
              <w:t xml:space="preserve">Обеспечение долгосрочной сбалансированности и устойчивости бюджета </w:t>
            </w:r>
            <w:r w:rsidR="00F03ADE">
              <w:t>Нижнеландеховского сельского поселения</w:t>
            </w:r>
            <w:r w:rsidRPr="005734ED">
              <w:t>, создание условий для повышения качества управления муниципальными финан</w:t>
            </w:r>
            <w:r>
              <w:t>сами;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3669E6">
              <w:t xml:space="preserve">Обеспечение выполнения расходных обязательств </w:t>
            </w:r>
            <w:r w:rsidR="00F03ADE">
              <w:t xml:space="preserve">Нижнеландеховского сельского поселения </w:t>
            </w:r>
            <w:r w:rsidRPr="003669E6">
              <w:t xml:space="preserve"> создание условий для их оптимизации</w:t>
            </w:r>
            <w:r>
              <w:t>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Обеспечение своевременного контроля в финансово-бюджетной сфере;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Исполнение полномочий по решению вопросов местного значения в соответствии с</w:t>
            </w:r>
            <w:r>
              <w:t xml:space="preserve"> </w:t>
            </w:r>
            <w:r w:rsidRPr="00260504">
              <w:t xml:space="preserve">федеральными законами, законами </w:t>
            </w:r>
            <w:r>
              <w:t>Иван</w:t>
            </w:r>
            <w:r w:rsidRPr="00260504">
              <w:t>овской области и муниципальными правовыми</w:t>
            </w:r>
            <w:r>
              <w:t xml:space="preserve"> </w:t>
            </w:r>
            <w:r w:rsidRPr="00260504">
              <w:t xml:space="preserve">актами. Исполнение отдельных государственных полномочий, переданных федеральными законами и законами </w:t>
            </w:r>
            <w:r>
              <w:t>Ивановской области;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Развитие муниципальной служ</w:t>
            </w:r>
            <w:r>
              <w:t>бы администрации сельского поселения;</w:t>
            </w:r>
          </w:p>
          <w:p w:rsidR="00B43E42" w:rsidRPr="0020743C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Орган</w:t>
            </w:r>
            <w:r>
              <w:t xml:space="preserve">изация проведения иных </w:t>
            </w:r>
            <w:r w:rsidRPr="00260504">
              <w:t>мероприятий</w:t>
            </w:r>
            <w:r>
              <w:t xml:space="preserve"> в области муниципального управления</w:t>
            </w:r>
            <w:r w:rsidRPr="00260504">
              <w:t>.</w:t>
            </w:r>
          </w:p>
        </w:tc>
      </w:tr>
      <w:tr w:rsidR="00B43E42" w:rsidRPr="0020743C" w:rsidTr="00F03ADE">
        <w:trPr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20743C" w:rsidRDefault="00FD465F" w:rsidP="00FD4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Объем</w:t>
            </w:r>
            <w:r w:rsidR="00B43E42" w:rsidRPr="002074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ресурсного обеспечения</w:t>
            </w:r>
            <w:r w:rsidR="00B43E42" w:rsidRPr="0020743C">
              <w:rPr>
                <w:b/>
                <w:bCs/>
              </w:rPr>
              <w:t xml:space="preserve">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Default="00FD465F" w:rsidP="00F03ADE">
            <w:pPr>
              <w:pStyle w:val="ConsPlusCell"/>
              <w:widowControl/>
              <w:jc w:val="both"/>
            </w:pPr>
            <w:r>
              <w:t>Общий объем бюджетных ассигнований</w:t>
            </w:r>
            <w:r w:rsidR="00004DDA">
              <w:t>:</w:t>
            </w:r>
          </w:p>
          <w:p w:rsidR="00E94AF4" w:rsidRPr="002F5E1F" w:rsidRDefault="005D5887" w:rsidP="00E94AF4">
            <w:pPr>
              <w:pStyle w:val="ConsPlusCell"/>
              <w:widowControl/>
              <w:jc w:val="both"/>
            </w:pPr>
            <w:r>
              <w:t xml:space="preserve"> </w:t>
            </w:r>
            <w:r w:rsidR="00E94AF4">
              <w:t xml:space="preserve">2021 год – </w:t>
            </w:r>
            <w:r>
              <w:t>1315,0</w:t>
            </w:r>
            <w:r w:rsidR="00E94AF4">
              <w:t xml:space="preserve">   тыс. </w:t>
            </w:r>
            <w:r w:rsidR="00E94AF4" w:rsidRPr="002F5E1F">
              <w:t xml:space="preserve">руб. </w:t>
            </w:r>
          </w:p>
          <w:p w:rsidR="00E94AF4" w:rsidRDefault="00E94AF4" w:rsidP="00E94AF4">
            <w:pPr>
              <w:pStyle w:val="ConsPlusCell"/>
              <w:widowControl/>
              <w:jc w:val="both"/>
            </w:pPr>
            <w:r>
              <w:t xml:space="preserve"> 2022 год – 1144,4   тыс.</w:t>
            </w:r>
            <w:r w:rsidRPr="002F5E1F">
              <w:t xml:space="preserve"> руб</w:t>
            </w:r>
            <w:r>
              <w:t>.</w:t>
            </w:r>
          </w:p>
          <w:p w:rsidR="00256284" w:rsidRPr="0020743C" w:rsidRDefault="00E94AF4" w:rsidP="00E94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2023 год – 1144,4   тыс. </w:t>
            </w:r>
            <w:proofErr w:type="spellStart"/>
            <w:r>
              <w:t>руб</w:t>
            </w:r>
            <w:proofErr w:type="spellEnd"/>
            <w:r w:rsidRPr="0020743C">
              <w:t xml:space="preserve"> </w:t>
            </w:r>
          </w:p>
        </w:tc>
      </w:tr>
      <w:tr w:rsidR="00B43E42" w:rsidRPr="000054C7" w:rsidTr="00F03ADE">
        <w:trPr>
          <w:trHeight w:val="8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54C7">
              <w:rPr>
                <w:rStyle w:val="ab"/>
                <w:rFonts w:eastAsiaTheme="majorEastAsia"/>
                <w:color w:val="auto"/>
              </w:rPr>
              <w:t>Целевые индикаторы и показатели результативности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 xml:space="preserve">1. Количество обращений граждан в </w:t>
            </w:r>
            <w:r>
              <w:t xml:space="preserve">администрацию </w:t>
            </w:r>
            <w:r w:rsidR="00004DDA">
              <w:t>Нижнеландеховского сельского поселения</w:t>
            </w:r>
            <w:r w:rsidRPr="000054C7">
              <w:t>, рассмотренных с нарушением сроков, установленных действующим законодательством;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2.Увеличение общего объема расходов бюджета</w:t>
            </w:r>
            <w:r>
              <w:t xml:space="preserve"> </w:t>
            </w:r>
            <w:r w:rsidR="00004DDA">
              <w:t xml:space="preserve">Нижнеландеховского сельского поселения </w:t>
            </w:r>
            <w:r w:rsidRPr="000054C7">
              <w:t xml:space="preserve"> в</w:t>
            </w:r>
            <w:r>
              <w:t xml:space="preserve"> расчете на одного жителя поселения</w:t>
            </w:r>
            <w:r w:rsidRPr="000054C7">
              <w:t>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B43E42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4.Доля муниципальных служащих, соответствующих замещаемой должности по результатам аттестации;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5.</w:t>
            </w:r>
            <w:r w:rsidRPr="00444B99">
              <w:t xml:space="preserve">Количество муниципальных служащих, прошедших </w:t>
            </w:r>
            <w:proofErr w:type="gramStart"/>
            <w:r w:rsidRPr="00444B99">
              <w:t>обучение по</w:t>
            </w:r>
            <w:proofErr w:type="gramEnd"/>
            <w:r w:rsidRPr="00444B99">
              <w:t xml:space="preserve"> профильным направлениям деятельности</w:t>
            </w:r>
            <w:r w:rsidR="00B3303B">
              <w:t>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  <w:r w:rsidRPr="000054C7">
              <w:t>.Количество граждан, муниципальных служащих, включенных в кадровый резерв;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  <w:r w:rsidRPr="000054C7">
              <w:rPr>
                <w:rFonts w:eastAsia="SimSun"/>
              </w:rPr>
              <w:t>.Доля дефицита в доходах местного бюдже</w:t>
            </w:r>
            <w:r>
              <w:rPr>
                <w:rFonts w:eastAsia="SimSun"/>
              </w:rPr>
              <w:t>та без учета финансовой помощи</w:t>
            </w:r>
            <w:r w:rsidRPr="000054C7">
              <w:rPr>
                <w:rFonts w:eastAsia="SimSun"/>
              </w:rPr>
              <w:t>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8</w:t>
            </w:r>
            <w:r w:rsidRPr="000054C7">
              <w:t>.Уровень финансовой зависимости бюджета;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9</w:t>
            </w:r>
            <w:r w:rsidRPr="000054C7">
              <w:t>.Уровень расходов на обслуживание муниципа</w:t>
            </w:r>
            <w:r>
              <w:t>льного долга</w:t>
            </w:r>
            <w:r w:rsidRPr="000054C7">
              <w:t>;</w:t>
            </w:r>
          </w:p>
          <w:p w:rsidR="00B43E42" w:rsidRPr="000054C7" w:rsidRDefault="00B43E42" w:rsidP="009A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10</w:t>
            </w:r>
            <w:r w:rsidRPr="000054C7">
              <w:t>.</w:t>
            </w:r>
            <w:r w:rsidR="009A7D04">
              <w:t xml:space="preserve">Уменьшение </w:t>
            </w:r>
            <w:r w:rsidRPr="000054C7">
              <w:t xml:space="preserve"> расход</w:t>
            </w:r>
            <w:r>
              <w:t>ов бюджета сельского поселения</w:t>
            </w:r>
            <w:r w:rsidRPr="000054C7">
              <w:t xml:space="preserve"> на содержание работников</w:t>
            </w:r>
            <w:r>
              <w:t xml:space="preserve"> администрации поселения</w:t>
            </w:r>
            <w:r w:rsidRPr="000054C7">
              <w:t xml:space="preserve"> в</w:t>
            </w:r>
            <w:r>
              <w:t xml:space="preserve"> расчете на одного жителя сельского поселения</w:t>
            </w:r>
            <w:r w:rsidR="00022ABE">
              <w:t>.</w:t>
            </w:r>
          </w:p>
        </w:tc>
      </w:tr>
      <w:tr w:rsidR="00B43E42" w:rsidRPr="000054C7" w:rsidTr="00F03ADE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54C7">
              <w:rPr>
                <w:b/>
                <w:bCs/>
              </w:rPr>
              <w:t>Ожидаемые конечные результаты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 xml:space="preserve">Муниципальная программа будет способствовать выходу системы </w:t>
            </w:r>
            <w:r>
              <w:t>управления сельского поселения</w:t>
            </w:r>
            <w:r w:rsidRPr="000054C7">
      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адм</w:t>
            </w:r>
            <w:r>
              <w:t>инистрации сельского поселения</w:t>
            </w:r>
            <w:r w:rsidRPr="000054C7">
              <w:t>.</w:t>
            </w:r>
          </w:p>
        </w:tc>
      </w:tr>
      <w:tr w:rsidR="00B43E42" w:rsidRPr="007B281A" w:rsidTr="00F03ADE">
        <w:trPr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7B281A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281A">
              <w:rPr>
                <w:b/>
                <w:bCs/>
              </w:rPr>
              <w:t>Осуществление контроля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7B281A" w:rsidRDefault="00004DDA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Контрольно-счетный орган</w:t>
            </w:r>
            <w:r w:rsidR="00B43E42">
              <w:t xml:space="preserve"> </w:t>
            </w:r>
            <w:r>
              <w:t xml:space="preserve">Нижнеландеховского сельского поселения </w:t>
            </w:r>
            <w:r w:rsidR="00B43E42" w:rsidRPr="007B281A">
              <w:t xml:space="preserve"> </w:t>
            </w:r>
            <w:r w:rsidR="00B43E42">
              <w:t>–</w:t>
            </w:r>
            <w:r w:rsidR="00B43E42" w:rsidRPr="007B281A">
              <w:t xml:space="preserve"> рассмотрение отчета о ходе реализации муниципальной программы по окончании финансового года, оценка результативности программы</w:t>
            </w:r>
            <w:r w:rsidR="00B43E42">
              <w:t>.</w:t>
            </w:r>
          </w:p>
          <w:p w:rsidR="00B43E42" w:rsidRPr="007B281A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B43E42" w:rsidRDefault="00B43E42" w:rsidP="00B43E42">
      <w:pPr>
        <w:jc w:val="center"/>
        <w:rPr>
          <w:b/>
          <w:bCs/>
          <w:sz w:val="28"/>
          <w:szCs w:val="28"/>
        </w:rPr>
      </w:pPr>
    </w:p>
    <w:p w:rsidR="00B43E42" w:rsidRPr="004F7257" w:rsidRDefault="00B43E42" w:rsidP="00B43E42">
      <w:pPr>
        <w:pStyle w:val="afa"/>
        <w:ind w:left="0"/>
        <w:jc w:val="center"/>
        <w:rPr>
          <w:b/>
          <w:bCs/>
        </w:rPr>
      </w:pPr>
      <w:r w:rsidRPr="004F7257">
        <w:rPr>
          <w:b/>
        </w:rPr>
        <w:t>1. Анализ текущей ситуации в сфере реализации Программы</w:t>
      </w:r>
    </w:p>
    <w:p w:rsidR="00B43E42" w:rsidRPr="004F7257" w:rsidRDefault="00B43E42" w:rsidP="00B43E42">
      <w:pPr>
        <w:pStyle w:val="Default"/>
        <w:ind w:firstLine="709"/>
        <w:jc w:val="both"/>
        <w:rPr>
          <w:color w:val="auto"/>
        </w:rPr>
      </w:pPr>
    </w:p>
    <w:p w:rsidR="00B43E42" w:rsidRPr="004F7257" w:rsidRDefault="00B43E42" w:rsidP="00B43E42">
      <w:pPr>
        <w:autoSpaceDE w:val="0"/>
        <w:autoSpaceDN w:val="0"/>
        <w:adjustRightInd w:val="0"/>
        <w:ind w:firstLine="709"/>
        <w:jc w:val="both"/>
      </w:pPr>
      <w:r w:rsidRPr="004F7257">
        <w:t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</w:t>
      </w:r>
      <w:r>
        <w:t>номическим потенциалом сельского поселения</w:t>
      </w:r>
      <w:r w:rsidRPr="004F7257">
        <w:t xml:space="preserve"> путем кардинального повышения эффективности и результативности работы органов местного са</w:t>
      </w:r>
      <w:r>
        <w:t xml:space="preserve">моуправления.  </w:t>
      </w:r>
      <w:r w:rsidRPr="004F7257">
        <w:t xml:space="preserve"> </w:t>
      </w:r>
      <w:r w:rsidR="003008F9">
        <w:t>О</w:t>
      </w:r>
      <w:r w:rsidRPr="004F7257">
        <w:t>сновная  страт</w:t>
      </w:r>
      <w:r>
        <w:t>егическая цель</w:t>
      </w:r>
      <w:r w:rsidRPr="004F7257">
        <w:t xml:space="preserve">: </w:t>
      </w:r>
      <w:r w:rsidRPr="004F7257">
        <w:rPr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</w:t>
      </w:r>
      <w:r>
        <w:rPr>
          <w:shd w:val="clear" w:color="auto" w:fill="FFFFFF"/>
        </w:rPr>
        <w:t>аструктуры сельского поселения</w:t>
      </w:r>
      <w:r w:rsidRPr="004F7257">
        <w:rPr>
          <w:shd w:val="clear" w:color="auto" w:fill="FFFFFF"/>
        </w:rPr>
        <w:t>.</w:t>
      </w:r>
    </w:p>
    <w:p w:rsidR="00B43E42" w:rsidRPr="004F7257" w:rsidRDefault="00B43E42" w:rsidP="00B43E42">
      <w:pPr>
        <w:autoSpaceDE w:val="0"/>
        <w:autoSpaceDN w:val="0"/>
        <w:adjustRightInd w:val="0"/>
        <w:ind w:firstLine="709"/>
        <w:jc w:val="both"/>
      </w:pPr>
      <w:proofErr w:type="gramStart"/>
      <w:r w:rsidRPr="004F7257">
        <w:t xml:space="preserve">Для этого необходимо создание благоприятного, инвестиционного и предпринимательского климата, </w:t>
      </w:r>
      <w:r w:rsidRPr="004F7257">
        <w:rPr>
          <w:lang w:val="ru-MO"/>
        </w:rPr>
        <w:t>увеличение</w:t>
      </w:r>
      <w:r w:rsidRPr="004F7257">
        <w:t xml:space="preserve"> доходной части 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</w:t>
      </w:r>
      <w:r w:rsidR="003008F9">
        <w:t>поселения</w:t>
      </w:r>
      <w:r w:rsidRPr="004F7257">
        <w:t xml:space="preserve">, </w:t>
      </w:r>
      <w:r w:rsidRPr="004F7257">
        <w:rPr>
          <w:bCs/>
          <w:iCs/>
        </w:rPr>
        <w:t xml:space="preserve">формирование благоприятного социального климата для деятельности и здорового образа жизни населения, обеспечение бесперебойной </w:t>
      </w:r>
      <w:r w:rsidRPr="004F7257">
        <w:rPr>
          <w:bCs/>
          <w:iCs/>
        </w:rPr>
        <w:lastRenderedPageBreak/>
        <w:t xml:space="preserve">работы жилищно-коммунального хозяйства, создание благоприятных условий развития сельского хозяйства, транспортной инфраструктуры. </w:t>
      </w:r>
      <w:proofErr w:type="gramEnd"/>
    </w:p>
    <w:p w:rsidR="00B43E42" w:rsidRPr="00A375F0" w:rsidRDefault="00B43E42" w:rsidP="00B43E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375F0">
        <w:rPr>
          <w:bCs/>
        </w:rPr>
        <w:t>За реализацию этих задач в первую очередь отвечают органы местного самоуправления.</w:t>
      </w:r>
    </w:p>
    <w:p w:rsidR="00B43E42" w:rsidRPr="00A375F0" w:rsidRDefault="00B43E42" w:rsidP="00B43E42">
      <w:pPr>
        <w:tabs>
          <w:tab w:val="left" w:pos="7200"/>
        </w:tabs>
        <w:ind w:firstLine="709"/>
        <w:jc w:val="both"/>
      </w:pPr>
      <w:r w:rsidRPr="00A375F0">
        <w:t xml:space="preserve">В соответствии с Уставом </w:t>
      </w:r>
      <w:r w:rsidR="003008F9">
        <w:t>Нижнеландеховского сельского поселения</w:t>
      </w:r>
      <w:r w:rsidRPr="00A375F0">
        <w:t>, структуру органов местного самоуправления поселения составляют:</w:t>
      </w:r>
    </w:p>
    <w:p w:rsidR="00B43E42" w:rsidRPr="00A375F0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Совет </w:t>
      </w:r>
      <w:r w:rsidR="003008F9">
        <w:t xml:space="preserve">Нижнеландеховского сельского поселения </w:t>
      </w:r>
      <w:r w:rsidRPr="00A375F0">
        <w:t xml:space="preserve"> – представительный орган муниципального образования;</w:t>
      </w:r>
    </w:p>
    <w:p w:rsidR="00B43E42" w:rsidRPr="00A375F0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Глава </w:t>
      </w:r>
      <w:r w:rsidR="003008F9">
        <w:t xml:space="preserve">Нижнеландеховского сельского поселения </w:t>
      </w:r>
      <w:r w:rsidRPr="00A375F0">
        <w:t xml:space="preserve"> </w:t>
      </w:r>
      <w:r w:rsidR="003008F9">
        <w:t xml:space="preserve">Пестяковского муниципального района </w:t>
      </w:r>
      <w:r w:rsidRPr="00A375F0">
        <w:t>– высшее должностное лицо муниципального образования;</w:t>
      </w:r>
    </w:p>
    <w:p w:rsidR="00B43E42" w:rsidRPr="00A375F0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администрация </w:t>
      </w:r>
      <w:r w:rsidR="003008F9">
        <w:t xml:space="preserve">Нижнеландеховского сельского поселения </w:t>
      </w:r>
      <w:r w:rsidRPr="00A375F0">
        <w:t xml:space="preserve"> (далее – администрация поселения) – исполнительно-распорядительный орган муниципального образования.</w:t>
      </w:r>
    </w:p>
    <w:p w:rsidR="00B43E42" w:rsidRPr="0005048D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05048D">
        <w:t xml:space="preserve">Совет </w:t>
      </w:r>
      <w:r w:rsidR="003008F9">
        <w:t>Нижнеландеховского сельского поселения, который состоит из 8</w:t>
      </w:r>
      <w:r w:rsidRPr="0005048D"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:rsidR="00B43E42" w:rsidRPr="0005048D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05048D">
        <w:t xml:space="preserve">Администрацию </w:t>
      </w:r>
      <w:r w:rsidR="003008F9">
        <w:t xml:space="preserve">Нижнеландеховского сельского поселения </w:t>
      </w:r>
      <w:r w:rsidRPr="0005048D">
        <w:t xml:space="preserve"> возглавляет на принципах </w:t>
      </w:r>
      <w:r w:rsidR="001F38DD">
        <w:t xml:space="preserve">единоначалия глава </w:t>
      </w:r>
      <w:r w:rsidRPr="0005048D">
        <w:t xml:space="preserve"> </w:t>
      </w:r>
      <w:r w:rsidR="003008F9">
        <w:t>Нижнеландеховского сельского поселения</w:t>
      </w:r>
      <w:r w:rsidR="00A366EE">
        <w:t>,</w:t>
      </w:r>
      <w:r w:rsidR="003008F9">
        <w:t xml:space="preserve"> </w:t>
      </w:r>
      <w:r w:rsidRPr="0005048D">
        <w:t xml:space="preserve"> </w:t>
      </w:r>
      <w:proofErr w:type="gramStart"/>
      <w:r w:rsidRPr="0005048D">
        <w:t>назначаемый</w:t>
      </w:r>
      <w:proofErr w:type="gramEnd"/>
      <w:r w:rsidRPr="0005048D">
        <w:t xml:space="preserve"> на должность по контракту, заключаемому по результатам конкурса на замещение указанной должности.  Срок полномочий г</w:t>
      </w:r>
      <w:r w:rsidR="001F38DD">
        <w:t>лавы администрации поселения – 4 года</w:t>
      </w:r>
      <w:r w:rsidRPr="0005048D">
        <w:t xml:space="preserve">. Администрация сельского поселения </w:t>
      </w:r>
      <w:r w:rsidR="00B3303B">
        <w:t>формируется главой посе</w:t>
      </w:r>
      <w:r w:rsidR="001F38DD">
        <w:t>ления</w:t>
      </w:r>
      <w:r w:rsidRPr="0005048D">
        <w:t xml:space="preserve"> на основе структуры администрации поселения, утвержденной Советом </w:t>
      </w:r>
      <w:r w:rsidR="00625CCD">
        <w:t xml:space="preserve">Нижнеландеховского сельского поселения </w:t>
      </w:r>
      <w:r w:rsidRPr="0005048D">
        <w:t xml:space="preserve"> по представлению главы администрации. </w:t>
      </w:r>
    </w:p>
    <w:p w:rsidR="00B43E42" w:rsidRPr="0005048D" w:rsidRDefault="00B43E42" w:rsidP="00B43E42">
      <w:pPr>
        <w:ind w:firstLine="709"/>
        <w:jc w:val="both"/>
        <w:rPr>
          <w:bCs/>
        </w:rPr>
      </w:pPr>
      <w:r w:rsidRPr="0005048D"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B43E42" w:rsidRPr="0005048D" w:rsidRDefault="00B43E42" w:rsidP="00B43E42">
      <w:pPr>
        <w:tabs>
          <w:tab w:val="left" w:pos="7200"/>
        </w:tabs>
        <w:ind w:firstLine="709"/>
        <w:jc w:val="both"/>
      </w:pPr>
      <w:r w:rsidRPr="0005048D">
        <w:t>Решение вопросов местного значения осу</w:t>
      </w:r>
      <w:r>
        <w:t xml:space="preserve">ществляется администрацией </w:t>
      </w:r>
      <w:r w:rsidR="00625CCD">
        <w:t xml:space="preserve">Нижнеландеховского сельского поселения </w:t>
      </w:r>
      <w:r w:rsidRPr="0005048D">
        <w:t xml:space="preserve"> (исполнительно-распорядительного органа местного самоуправления) в рамках полномочий, определенных Уставом </w:t>
      </w:r>
      <w:r w:rsidR="00625CCD">
        <w:t>Нижнеландеховского сельского поселения</w:t>
      </w:r>
      <w:r w:rsidR="002E3995">
        <w:t>.</w:t>
      </w:r>
    </w:p>
    <w:p w:rsidR="00B43E42" w:rsidRPr="0005048D" w:rsidRDefault="00625CCD" w:rsidP="00B43E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B43E42" w:rsidRPr="0005048D">
        <w:rPr>
          <w:color w:val="000000"/>
        </w:rPr>
        <w:t xml:space="preserve">дним из приоритетных направлений деятельности органов местного самоуправления является обеспечение реализации прав граждан, проживающих на </w:t>
      </w:r>
      <w:r w:rsidR="00B43E42">
        <w:rPr>
          <w:color w:val="000000"/>
        </w:rPr>
        <w:t>территории сельского поселения</w:t>
      </w:r>
      <w:r w:rsidR="00B43E42" w:rsidRPr="0005048D">
        <w:rPr>
          <w:color w:val="000000"/>
        </w:rPr>
        <w:t>, в осуществлении местного самоуправления.</w:t>
      </w:r>
    </w:p>
    <w:p w:rsidR="00B43E42" w:rsidRPr="0005048D" w:rsidRDefault="00B43E42" w:rsidP="00B43E42">
      <w:pPr>
        <w:ind w:firstLine="708"/>
        <w:jc w:val="both"/>
        <w:rPr>
          <w:color w:val="000000"/>
        </w:rPr>
      </w:pPr>
      <w:r w:rsidRPr="0005048D">
        <w:rPr>
          <w:color w:val="000000"/>
        </w:rPr>
        <w:t>В настоящее время о</w:t>
      </w:r>
      <w:r w:rsidRPr="0005048D">
        <w:rPr>
          <w:color w:val="000000"/>
          <w:shd w:val="clear" w:color="auto" w:fill="FFFFFF"/>
        </w:rPr>
        <w:t>собое внимание администрация</w:t>
      </w:r>
      <w:r>
        <w:rPr>
          <w:color w:val="000000"/>
          <w:shd w:val="clear" w:color="auto" w:fill="FFFFFF"/>
        </w:rPr>
        <w:t xml:space="preserve"> сельского поселения</w:t>
      </w:r>
      <w:r w:rsidRPr="0005048D">
        <w:rPr>
          <w:color w:val="000000"/>
          <w:shd w:val="clear" w:color="auto" w:fill="FFFFFF"/>
        </w:rPr>
        <w:t xml:space="preserve">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B43E42" w:rsidRPr="0005048D" w:rsidRDefault="00B43E42" w:rsidP="00B43E42">
      <w:pPr>
        <w:autoSpaceDE w:val="0"/>
        <w:autoSpaceDN w:val="0"/>
        <w:adjustRightInd w:val="0"/>
        <w:ind w:firstLine="709"/>
        <w:jc w:val="both"/>
      </w:pPr>
      <w:r w:rsidRPr="0005048D">
        <w:t>В рамках данного направления администрацией</w:t>
      </w:r>
      <w:r w:rsidR="00625CCD">
        <w:t xml:space="preserve"> </w:t>
      </w:r>
      <w:r w:rsidRPr="0005048D">
        <w:t xml:space="preserve"> </w:t>
      </w:r>
      <w:r w:rsidR="00625CCD">
        <w:t>в</w:t>
      </w:r>
      <w:r w:rsidRPr="0005048D">
        <w:t xml:space="preserve"> 201</w:t>
      </w:r>
      <w:r w:rsidR="00625CCD">
        <w:t>3</w:t>
      </w:r>
      <w:r w:rsidRPr="0005048D">
        <w:t xml:space="preserve"> год</w:t>
      </w:r>
      <w:r w:rsidR="00625CCD">
        <w:t>у</w:t>
      </w:r>
      <w:r w:rsidRPr="0005048D">
        <w:t xml:space="preserve"> </w:t>
      </w:r>
      <w:r w:rsidR="00625CCD">
        <w:t>создан официальный сайт</w:t>
      </w:r>
      <w:r w:rsidRPr="0005048D">
        <w:t xml:space="preserve"> администрации </w:t>
      </w:r>
      <w:r w:rsidR="00625CCD">
        <w:t>Нижнеландеховского сельского поселения, где размещается вся информация, связанная с деятельностью</w:t>
      </w:r>
      <w:r w:rsidR="00A366EE">
        <w:t xml:space="preserve"> администрации поселения.</w:t>
      </w:r>
      <w:r w:rsidR="00625CCD">
        <w:t xml:space="preserve"> </w:t>
      </w:r>
      <w:r w:rsidRPr="0005048D">
        <w:t xml:space="preserve"> </w:t>
      </w:r>
    </w:p>
    <w:p w:rsidR="00B43E42" w:rsidRPr="0005048D" w:rsidRDefault="00B43E42" w:rsidP="00B43E42">
      <w:pPr>
        <w:autoSpaceDE w:val="0"/>
        <w:autoSpaceDN w:val="0"/>
        <w:adjustRightInd w:val="0"/>
        <w:ind w:firstLine="709"/>
        <w:jc w:val="both"/>
      </w:pPr>
      <w:r w:rsidRPr="0005048D">
        <w:t xml:space="preserve">Обращение граждан в администрацию </w:t>
      </w:r>
      <w:r w:rsidR="00A366EE">
        <w:t xml:space="preserve">Нижнеландеховского сельского поселения </w:t>
      </w:r>
      <w:r w:rsidRPr="0005048D">
        <w:t xml:space="preserve">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сельского поселения (исполнительно-распорядительного органа местного самоуправления).</w:t>
      </w:r>
    </w:p>
    <w:p w:rsidR="00B43E42" w:rsidRPr="00870ED4" w:rsidRDefault="002E3995" w:rsidP="00B43E42">
      <w:pPr>
        <w:autoSpaceDE w:val="0"/>
        <w:autoSpaceDN w:val="0"/>
        <w:adjustRightInd w:val="0"/>
        <w:ind w:firstLine="709"/>
        <w:jc w:val="both"/>
      </w:pPr>
      <w:r>
        <w:t>В 2020</w:t>
      </w:r>
      <w:r w:rsidR="00B43E42" w:rsidRPr="00870ED4">
        <w:t xml:space="preserve"> году в администрацию </w:t>
      </w:r>
      <w:r w:rsidR="00A366EE">
        <w:t xml:space="preserve">Нижнеландеховского сельского поселения </w:t>
      </w:r>
      <w:r w:rsidR="00B43E42" w:rsidRPr="00870ED4">
        <w:t xml:space="preserve"> от гр</w:t>
      </w:r>
      <w:r w:rsidR="00DB3FE7">
        <w:t xml:space="preserve">аждан поступило </w:t>
      </w:r>
      <w:r w:rsidR="004E0DB9" w:rsidRPr="002E7C7F">
        <w:t>35</w:t>
      </w:r>
      <w:r w:rsidR="006A5D3A" w:rsidRPr="002E7C7F">
        <w:t xml:space="preserve"> обращение</w:t>
      </w:r>
      <w:r w:rsidR="004E0DB9" w:rsidRPr="002E7C7F">
        <w:t xml:space="preserve"> (3</w:t>
      </w:r>
      <w:r w:rsidR="00B43E42" w:rsidRPr="002E7C7F">
        <w:t xml:space="preserve"> письменных и </w:t>
      </w:r>
      <w:r w:rsidR="004E0DB9" w:rsidRPr="002E7C7F">
        <w:t>32</w:t>
      </w:r>
      <w:r w:rsidR="00B43E42" w:rsidRPr="002E7C7F">
        <w:t xml:space="preserve"> устных). В 201</w:t>
      </w:r>
      <w:r w:rsidR="004E0DB9" w:rsidRPr="002E7C7F">
        <w:t>9</w:t>
      </w:r>
      <w:r w:rsidR="00B43E42" w:rsidRPr="002E7C7F">
        <w:t xml:space="preserve"> году количество </w:t>
      </w:r>
      <w:r w:rsidR="00B43E42" w:rsidRPr="002E7C7F">
        <w:lastRenderedPageBreak/>
        <w:t xml:space="preserve">обращений составило </w:t>
      </w:r>
      <w:r w:rsidR="004E0DB9" w:rsidRPr="002E7C7F">
        <w:t>32 (5</w:t>
      </w:r>
      <w:r w:rsidR="00B43E42" w:rsidRPr="002E7C7F">
        <w:t xml:space="preserve"> письменных</w:t>
      </w:r>
      <w:r w:rsidR="00B43E42" w:rsidRPr="00870ED4">
        <w:t xml:space="preserve"> и </w:t>
      </w:r>
      <w:r w:rsidR="004E0DB9">
        <w:t>27</w:t>
      </w:r>
      <w:r w:rsidR="00091974">
        <w:t xml:space="preserve"> устных). Главой </w:t>
      </w:r>
      <w:r w:rsidR="00B43E42" w:rsidRPr="00870ED4">
        <w:t xml:space="preserve"> </w:t>
      </w:r>
      <w:r w:rsidR="006A5D3A">
        <w:t>поселения</w:t>
      </w:r>
      <w:r>
        <w:t xml:space="preserve"> в 2020</w:t>
      </w:r>
      <w:r w:rsidR="00B43E42" w:rsidRPr="00870ED4">
        <w:t xml:space="preserve"> году на личном приеме было принято </w:t>
      </w:r>
      <w:r w:rsidR="006A5D3A">
        <w:t>10</w:t>
      </w:r>
      <w:r w:rsidR="00B43E42" w:rsidRPr="00870ED4">
        <w:t xml:space="preserve"> граждан.</w:t>
      </w:r>
    </w:p>
    <w:p w:rsidR="00B43E42" w:rsidRPr="00870ED4" w:rsidRDefault="00B43E42" w:rsidP="00B43E42">
      <w:pPr>
        <w:autoSpaceDE w:val="0"/>
        <w:autoSpaceDN w:val="0"/>
        <w:adjustRightInd w:val="0"/>
        <w:ind w:firstLine="709"/>
        <w:jc w:val="both"/>
      </w:pPr>
      <w:r w:rsidRPr="00870ED4">
        <w:t>Все поступившие обращения были рассмотрены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были даны разъяснения по действующему законодательству, о правах заявителей, приняты меры по устранению нарушений.</w:t>
      </w:r>
    </w:p>
    <w:p w:rsidR="00B43E42" w:rsidRPr="00870ED4" w:rsidRDefault="00B43E42" w:rsidP="00B43E42">
      <w:pPr>
        <w:autoSpaceDE w:val="0"/>
        <w:autoSpaceDN w:val="0"/>
        <w:adjustRightInd w:val="0"/>
        <w:ind w:firstLine="709"/>
        <w:jc w:val="both"/>
      </w:pPr>
      <w:r w:rsidRPr="00870ED4">
        <w:t xml:space="preserve"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</w:t>
      </w:r>
      <w:r w:rsidR="006A5D3A">
        <w:t>поселения</w:t>
      </w:r>
      <w:r w:rsidRPr="00870ED4">
        <w:t>.</w:t>
      </w:r>
    </w:p>
    <w:p w:rsidR="00B43E42" w:rsidRPr="00870ED4" w:rsidRDefault="00B43E42" w:rsidP="00B43E42">
      <w:pPr>
        <w:autoSpaceDE w:val="0"/>
        <w:autoSpaceDN w:val="0"/>
        <w:adjustRightInd w:val="0"/>
        <w:ind w:firstLine="709"/>
        <w:jc w:val="both"/>
      </w:pPr>
      <w:r w:rsidRPr="00870ED4">
        <w:t xml:space="preserve">Одним из основных условий развития муниципальной службы в администрации </w:t>
      </w:r>
      <w:r w:rsidR="006A5D3A">
        <w:t xml:space="preserve">Нижнеландеховского сельского поселения </w:t>
      </w:r>
      <w:r w:rsidRPr="00870ED4">
        <w:t xml:space="preserve">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B43E42" w:rsidRPr="00870ED4" w:rsidRDefault="00B43E42" w:rsidP="00B43E42">
      <w:pPr>
        <w:autoSpaceDE w:val="0"/>
        <w:autoSpaceDN w:val="0"/>
        <w:adjustRightInd w:val="0"/>
        <w:ind w:firstLine="709"/>
        <w:jc w:val="both"/>
      </w:pPr>
      <w:r w:rsidRPr="00870ED4"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уровню профессионального образования.</w:t>
      </w:r>
    </w:p>
    <w:p w:rsidR="00B43E42" w:rsidRPr="00870ED4" w:rsidRDefault="001F38DD" w:rsidP="00B43E42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настоящее время (на 01.01.2020</w:t>
      </w:r>
      <w:r w:rsidR="00B43E42" w:rsidRPr="00870ED4">
        <w:rPr>
          <w:shd w:val="clear" w:color="auto" w:fill="FFFFFF"/>
        </w:rPr>
        <w:t xml:space="preserve">г.) численность муниципальных служащих </w:t>
      </w:r>
      <w:r w:rsidR="006A5D3A">
        <w:rPr>
          <w:shd w:val="clear" w:color="auto" w:fill="FFFFFF"/>
        </w:rPr>
        <w:t xml:space="preserve">Нижнеландеховского сельского поселения  </w:t>
      </w:r>
      <w:r w:rsidR="006A5D3A" w:rsidRPr="002E7C7F">
        <w:rPr>
          <w:shd w:val="clear" w:color="auto" w:fill="FFFFFF"/>
        </w:rPr>
        <w:t>составляет 2</w:t>
      </w:r>
      <w:r w:rsidR="00B43E42" w:rsidRPr="002E7C7F">
        <w:rPr>
          <w:shd w:val="clear" w:color="auto" w:fill="FFFFFF"/>
        </w:rPr>
        <w:t xml:space="preserve"> человека</w:t>
      </w:r>
      <w:r w:rsidR="00B43E42" w:rsidRPr="00870ED4">
        <w:rPr>
          <w:shd w:val="clear" w:color="auto" w:fill="FFFFFF"/>
        </w:rPr>
        <w:t>.</w:t>
      </w:r>
    </w:p>
    <w:p w:rsidR="00B43E42" w:rsidRPr="00870ED4" w:rsidRDefault="00B43E42" w:rsidP="00B43E42">
      <w:pPr>
        <w:ind w:firstLine="709"/>
        <w:jc w:val="both"/>
        <w:rPr>
          <w:shd w:val="clear" w:color="auto" w:fill="FFFFFF"/>
        </w:rPr>
      </w:pPr>
      <w:r w:rsidRPr="00870ED4">
        <w:rPr>
          <w:shd w:val="clear" w:color="auto" w:fill="FFFFFF"/>
        </w:rPr>
        <w:t>Качественный анализ муниципальных служащих представим в следующей таблице:</w:t>
      </w:r>
    </w:p>
    <w:p w:rsidR="00B43E42" w:rsidRPr="00A72D92" w:rsidRDefault="00B43E42" w:rsidP="00B43E4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43E42" w:rsidRPr="00870ED4" w:rsidRDefault="00B43E42" w:rsidP="00B43E42">
      <w:pPr>
        <w:shd w:val="clear" w:color="auto" w:fill="FFFFFF"/>
        <w:spacing w:line="285" w:lineRule="atLeast"/>
        <w:jc w:val="center"/>
        <w:rPr>
          <w:b/>
          <w:i/>
        </w:rPr>
      </w:pPr>
      <w:r w:rsidRPr="00870ED4">
        <w:rPr>
          <w:b/>
          <w:bCs/>
          <w:i/>
        </w:rPr>
        <w:t xml:space="preserve">Качественный анализ муниципальных </w:t>
      </w:r>
      <w:r>
        <w:rPr>
          <w:b/>
          <w:bCs/>
          <w:i/>
        </w:rPr>
        <w:t xml:space="preserve">служащих администрации </w:t>
      </w:r>
      <w:r w:rsidR="006A5D3A">
        <w:rPr>
          <w:b/>
          <w:bCs/>
          <w:i/>
        </w:rPr>
        <w:t xml:space="preserve">Нижнеландеховского сельского поселения </w:t>
      </w:r>
    </w:p>
    <w:p w:rsidR="00B43E42" w:rsidRPr="00A72D92" w:rsidRDefault="00B43E42" w:rsidP="00B43E42">
      <w:pPr>
        <w:shd w:val="clear" w:color="auto" w:fill="FFFFFF"/>
        <w:spacing w:line="285" w:lineRule="atLeast"/>
        <w:rPr>
          <w:sz w:val="28"/>
          <w:szCs w:val="28"/>
        </w:rPr>
      </w:pPr>
      <w:r w:rsidRPr="00A72D92">
        <w:rPr>
          <w:sz w:val="28"/>
          <w:szCs w:val="28"/>
        </w:rPr>
        <w:t> </w:t>
      </w: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2021"/>
        <w:gridCol w:w="875"/>
        <w:gridCol w:w="875"/>
        <w:gridCol w:w="875"/>
        <w:gridCol w:w="1362"/>
        <w:gridCol w:w="875"/>
        <w:gridCol w:w="1307"/>
      </w:tblGrid>
      <w:tr w:rsidR="00B43E42" w:rsidRPr="002D4B2B" w:rsidTr="00F03ADE">
        <w:trPr>
          <w:trHeight w:val="222"/>
        </w:trPr>
        <w:tc>
          <w:tcPr>
            <w:tcW w:w="1425" w:type="dxa"/>
            <w:vMerge w:val="restart"/>
            <w:vAlign w:val="center"/>
          </w:tcPr>
          <w:p w:rsidR="00B43E42" w:rsidRDefault="00B43E42" w:rsidP="00F03ADE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Мужчины,</w:t>
            </w:r>
          </w:p>
          <w:p w:rsidR="00B43E42" w:rsidRDefault="00B43E42" w:rsidP="00F03ADE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Женщины,</w:t>
            </w:r>
          </w:p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чел </w:t>
            </w:r>
          </w:p>
        </w:tc>
        <w:tc>
          <w:tcPr>
            <w:tcW w:w="0" w:type="auto"/>
            <w:vMerge w:val="restart"/>
            <w:vAlign w:val="center"/>
          </w:tcPr>
          <w:p w:rsidR="00B43E42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Высшее образование</w:t>
            </w:r>
          </w:p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чел</w:t>
            </w:r>
          </w:p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Возраст</w:t>
            </w:r>
            <w:r>
              <w:rPr>
                <w:b/>
              </w:rPr>
              <w:t>, чел</w:t>
            </w:r>
          </w:p>
        </w:tc>
        <w:tc>
          <w:tcPr>
            <w:tcW w:w="0" w:type="auto"/>
            <w:gridSpan w:val="2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Опыт работы</w:t>
            </w:r>
            <w:r>
              <w:rPr>
                <w:b/>
              </w:rPr>
              <w:t>, чел</w:t>
            </w:r>
          </w:p>
        </w:tc>
      </w:tr>
      <w:tr w:rsidR="00B43E42" w:rsidRPr="002D4B2B" w:rsidTr="00F03ADE">
        <w:trPr>
          <w:trHeight w:val="470"/>
        </w:trPr>
        <w:tc>
          <w:tcPr>
            <w:tcW w:w="1425" w:type="dxa"/>
            <w:vMerge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40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50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60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старше 60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15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свыше 15 лет</w:t>
            </w:r>
          </w:p>
        </w:tc>
      </w:tr>
      <w:tr w:rsidR="00B43E42" w:rsidRPr="00A72D92" w:rsidTr="00F03ADE">
        <w:trPr>
          <w:trHeight w:val="492"/>
        </w:trPr>
        <w:tc>
          <w:tcPr>
            <w:tcW w:w="1425" w:type="dxa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0</w:t>
            </w:r>
          </w:p>
        </w:tc>
      </w:tr>
    </w:tbl>
    <w:p w:rsidR="00B43E42" w:rsidRPr="00A72D92" w:rsidRDefault="00B43E42" w:rsidP="00B43E42">
      <w:pPr>
        <w:shd w:val="clear" w:color="auto" w:fill="FFFFFF"/>
        <w:spacing w:line="285" w:lineRule="atLeast"/>
        <w:rPr>
          <w:sz w:val="28"/>
          <w:szCs w:val="28"/>
        </w:rPr>
      </w:pPr>
    </w:p>
    <w:p w:rsidR="00B43E42" w:rsidRPr="00830DC1" w:rsidRDefault="00B43E42" w:rsidP="00B43E42">
      <w:pPr>
        <w:ind w:firstLine="600"/>
        <w:jc w:val="both"/>
      </w:pPr>
      <w:r w:rsidRPr="00830DC1">
        <w:t xml:space="preserve">Одним из основных условий достижения стратегических целей социально-экономического развития </w:t>
      </w:r>
      <w:r w:rsidR="006A5D3A">
        <w:t xml:space="preserve">Нижнеландеховского сельского поселения </w:t>
      </w:r>
      <w:r w:rsidRPr="00830DC1">
        <w:t xml:space="preserve">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 </w:t>
      </w:r>
    </w:p>
    <w:p w:rsidR="00B43E42" w:rsidRDefault="00B43E42" w:rsidP="00B43E42">
      <w:pPr>
        <w:ind w:firstLine="600"/>
        <w:jc w:val="both"/>
      </w:pPr>
      <w:r w:rsidRPr="00830DC1">
        <w:t>Финансово-бюджетная систем</w:t>
      </w:r>
      <w:r>
        <w:t xml:space="preserve">а в </w:t>
      </w:r>
      <w:r w:rsidR="006A5D3A">
        <w:t xml:space="preserve">Нижнеландеховского сельского поселения </w:t>
      </w:r>
      <w:r w:rsidRPr="00830DC1">
        <w:t xml:space="preserve"> характеризуется низким уровнем автономности (данные приведены в таблице), развивается в условиях непрерывно меняющегося федерального законодательства,  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</w:t>
      </w:r>
      <w:r w:rsidR="006A5D3A">
        <w:t>сельского</w:t>
      </w:r>
      <w:r w:rsidRPr="00830DC1">
        <w:t xml:space="preserve"> бюджета на текущий год. </w:t>
      </w:r>
    </w:p>
    <w:p w:rsidR="00B43E42" w:rsidRPr="00830DC1" w:rsidRDefault="00B43E42" w:rsidP="00B43E42">
      <w:pPr>
        <w:ind w:firstLine="600"/>
        <w:jc w:val="both"/>
      </w:pPr>
    </w:p>
    <w:p w:rsidR="00C64188" w:rsidRDefault="00C64188" w:rsidP="00B43E42">
      <w:pPr>
        <w:ind w:firstLine="708"/>
        <w:jc w:val="center"/>
        <w:rPr>
          <w:b/>
          <w:i/>
        </w:rPr>
      </w:pPr>
    </w:p>
    <w:p w:rsidR="00B43E42" w:rsidRPr="00591588" w:rsidRDefault="00B43E42" w:rsidP="00B43E42">
      <w:pPr>
        <w:ind w:firstLine="708"/>
        <w:jc w:val="center"/>
        <w:rPr>
          <w:b/>
          <w:i/>
        </w:rPr>
      </w:pPr>
      <w:r w:rsidRPr="00591588">
        <w:rPr>
          <w:b/>
          <w:i/>
        </w:rPr>
        <w:t>Основные показатели, характеризующие состояние системы</w:t>
      </w:r>
    </w:p>
    <w:p w:rsidR="00B43E42" w:rsidRPr="00591588" w:rsidRDefault="00B43E42" w:rsidP="00B43E42">
      <w:pPr>
        <w:ind w:firstLine="708"/>
        <w:jc w:val="center"/>
        <w:rPr>
          <w:b/>
          <w:i/>
        </w:rPr>
      </w:pPr>
      <w:r w:rsidRPr="00591588">
        <w:rPr>
          <w:b/>
          <w:i/>
        </w:rPr>
        <w:t>управления муниципальными финансами</w:t>
      </w:r>
    </w:p>
    <w:p w:rsidR="00B43E42" w:rsidRDefault="00B43E42" w:rsidP="00B43E42">
      <w:pPr>
        <w:ind w:firstLine="708"/>
        <w:jc w:val="center"/>
        <w:rPr>
          <w:b/>
          <w:i/>
          <w:sz w:val="28"/>
          <w:szCs w:val="28"/>
        </w:rPr>
      </w:pPr>
    </w:p>
    <w:tbl>
      <w:tblPr>
        <w:tblW w:w="9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"/>
        <w:gridCol w:w="5235"/>
        <w:gridCol w:w="617"/>
        <w:gridCol w:w="1090"/>
        <w:gridCol w:w="1090"/>
        <w:gridCol w:w="1113"/>
      </w:tblGrid>
      <w:tr w:rsidR="00446B28" w:rsidRPr="00AA0A02" w:rsidTr="00F03ADE">
        <w:trPr>
          <w:trHeight w:val="3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F03AD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lastRenderedPageBreak/>
              <w:t xml:space="preserve">№ </w:t>
            </w:r>
            <w:proofErr w:type="gramStart"/>
            <w:r w:rsidRPr="00AA0A02">
              <w:rPr>
                <w:b/>
              </w:rPr>
              <w:t>п</w:t>
            </w:r>
            <w:proofErr w:type="gramEnd"/>
            <w:r w:rsidRPr="00AA0A02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F03AD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 xml:space="preserve">Наименование (описание показателей результатов)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DD6CC6" w:rsidP="006A5D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B43E42" w:rsidRPr="00AA0A02">
              <w:rPr>
                <w:b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DD6CC6" w:rsidP="00446B2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446B28">
              <w:rPr>
                <w:b/>
              </w:rPr>
              <w:t>год</w:t>
            </w:r>
            <w:r w:rsidR="00B43E42" w:rsidRPr="00AA0A02">
              <w:rPr>
                <w:b/>
              </w:rPr>
              <w:t xml:space="preserve"> </w:t>
            </w:r>
            <w:r w:rsidR="00446B28">
              <w:rPr>
                <w:b/>
              </w:rPr>
              <w:t>оценка</w:t>
            </w:r>
            <w:r w:rsidR="00B43E42" w:rsidRPr="00AA0A02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DD6CC6" w:rsidP="00446B2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2022год </w:t>
            </w:r>
            <w:r w:rsidR="00446B28">
              <w:rPr>
                <w:b/>
              </w:rPr>
              <w:t>оценка</w:t>
            </w:r>
            <w:r w:rsidR="00B43E42" w:rsidRPr="00AA0A02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DD6CC6" w:rsidP="006A5D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43E42" w:rsidRPr="00AA0A02">
              <w:rPr>
                <w:b/>
              </w:rPr>
              <w:t xml:space="preserve"> год – оценка</w:t>
            </w:r>
          </w:p>
        </w:tc>
      </w:tr>
      <w:tr w:rsidR="00446B28" w:rsidRPr="007769E7" w:rsidTr="00F03ADE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</w:pPr>
            <w:r w:rsidRPr="007769E7">
              <w:t>Объем муниципального внутреннего долга по состоянию на конец отчетного периода,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BB2916" w:rsidRDefault="00B43E42" w:rsidP="00F03ADE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BB2916" w:rsidRDefault="00B43E42" w:rsidP="00F03ADE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BB2916" w:rsidRDefault="00B43E42" w:rsidP="00F03ADE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BB2916" w:rsidRDefault="00B43E42" w:rsidP="00F03ADE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</w:tr>
      <w:tr w:rsidR="00446B28" w:rsidRPr="007769E7" w:rsidTr="00F03ADE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</w:pPr>
            <w:r w:rsidRPr="007769E7">
              <w:t xml:space="preserve">Доля просроченной кредиторской задолженности по состоянию на конец отчетного периода в общем объеме расходов бюджета,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BB2916" w:rsidRDefault="00B43E42" w:rsidP="00F03ADE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BB2916" w:rsidRDefault="00B43E42" w:rsidP="00F03ADE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BB2916" w:rsidRDefault="0081526B" w:rsidP="00F03ADE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BB2916" w:rsidRDefault="00B43E42" w:rsidP="00F03ADE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</w:tr>
      <w:tr w:rsidR="00446B28" w:rsidRPr="007769E7" w:rsidTr="00F03ADE">
        <w:trPr>
          <w:trHeight w:val="5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</w:pPr>
            <w:r w:rsidRPr="007769E7">
              <w:t>Уровень финансовой зависимости бюджета, (% от доходов бюджета)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D326A5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D326A5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D326A5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D326A5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446B28" w:rsidRPr="00127513" w:rsidTr="00F03ADE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  <w:jc w:val="center"/>
            </w:pPr>
            <w:r w:rsidRPr="0012751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</w:pPr>
            <w:r w:rsidRPr="00127513">
              <w:t>Доля расходов бюджета, формируемых в рамках  муниципальных программ,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81526B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81526B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81526B" w:rsidP="00F03ADE">
            <w:pPr>
              <w:spacing w:before="100" w:beforeAutospacing="1" w:after="100" w:afterAutospacing="1"/>
              <w:jc w:val="center"/>
            </w:pPr>
            <w: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81526B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446B28" w:rsidRPr="00127513" w:rsidTr="00F03ADE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  <w:jc w:val="center"/>
            </w:pPr>
            <w:r w:rsidRPr="0012751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6A5D3A">
            <w:pPr>
              <w:spacing w:before="100" w:beforeAutospacing="1" w:after="100" w:afterAutospacing="1"/>
              <w:rPr>
                <w:highlight w:val="yellow"/>
              </w:rPr>
            </w:pPr>
            <w:r w:rsidRPr="00127513">
              <w:t xml:space="preserve">Полнота представления информации на официальном сайте администрации </w:t>
            </w:r>
            <w:r w:rsidR="006A5D3A">
              <w:t>поселения</w:t>
            </w:r>
            <w:r w:rsidRPr="00127513">
              <w:t>, 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091974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091974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  <w:jc w:val="center"/>
            </w:pPr>
            <w:r w:rsidRPr="00127513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  <w:jc w:val="center"/>
            </w:pPr>
            <w:r w:rsidRPr="00127513">
              <w:t>100</w:t>
            </w:r>
          </w:p>
        </w:tc>
      </w:tr>
    </w:tbl>
    <w:p w:rsidR="00B43E42" w:rsidRDefault="00B43E42" w:rsidP="00B43E42">
      <w:pPr>
        <w:ind w:firstLine="600"/>
        <w:jc w:val="both"/>
        <w:rPr>
          <w:sz w:val="28"/>
          <w:szCs w:val="28"/>
        </w:rPr>
      </w:pPr>
    </w:p>
    <w:p w:rsidR="00B43E42" w:rsidRPr="00591588" w:rsidRDefault="00B43E42" w:rsidP="00B43E42">
      <w:pPr>
        <w:ind w:firstLine="600"/>
        <w:jc w:val="both"/>
      </w:pPr>
      <w:proofErr w:type="gramStart"/>
      <w:r w:rsidRPr="00591588">
        <w:t xml:space="preserve">Современная система управления муниципальными финансами и муниципальным долгом </w:t>
      </w:r>
      <w:r w:rsidR="00E8526F">
        <w:t xml:space="preserve">Нижнеландеховского сельского поселения </w:t>
      </w:r>
      <w:r w:rsidRPr="00591588">
        <w:t xml:space="preserve">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</w:t>
      </w:r>
      <w:r w:rsidRPr="00D706F3">
        <w:t xml:space="preserve">бюджетном процессе в </w:t>
      </w:r>
      <w:r w:rsidR="00E8526F" w:rsidRPr="00D706F3">
        <w:t>Нижнеландеховском сельском</w:t>
      </w:r>
      <w:proofErr w:type="gramEnd"/>
      <w:r w:rsidR="00E8526F" w:rsidRPr="00D706F3">
        <w:t xml:space="preserve"> </w:t>
      </w:r>
      <w:proofErr w:type="gramStart"/>
      <w:r w:rsidR="00E8526F" w:rsidRPr="00D706F3">
        <w:t>поселении</w:t>
      </w:r>
      <w:proofErr w:type="gramEnd"/>
      <w:r w:rsidRPr="00D706F3">
        <w:t xml:space="preserve">, утверждённым решением Совета </w:t>
      </w:r>
      <w:r w:rsidR="00E8526F" w:rsidRPr="00D706F3">
        <w:t xml:space="preserve">Нижнеландеховского сельского поселения </w:t>
      </w:r>
      <w:r w:rsidR="00022ABE" w:rsidRPr="00D706F3">
        <w:t xml:space="preserve">от  </w:t>
      </w:r>
      <w:r w:rsidR="00D706F3" w:rsidRPr="00D706F3">
        <w:t>17.11.2015 года №14</w:t>
      </w:r>
      <w:r w:rsidRPr="00D706F3">
        <w:t>.</w:t>
      </w:r>
      <w:r w:rsidRPr="00591588">
        <w:t xml:space="preserve"> </w:t>
      </w:r>
    </w:p>
    <w:p w:rsidR="00B43E42" w:rsidRPr="00591588" w:rsidRDefault="00B43E42" w:rsidP="00B43E42">
      <w:pPr>
        <w:pStyle w:val="ConsPlusNormal"/>
        <w:widowControl/>
        <w:ind w:firstLine="600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 xml:space="preserve">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 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 созданы достаточные условия для мотивации органов местного самоуправления, а также муниципальных учреждений к повышению эффективности бюджетных расходов и деятельности в целом;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планирование капитальных и текущих расходов методологически не было взаимоувязано;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 отвечают требованиям автоматизированные системы, что в свою очередь тормозит внедрение «Электронного бюджета»;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B43E42" w:rsidRPr="00591588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 w:rsidR="00E8526F">
        <w:t>Нижнеландеховского сельского поселения</w:t>
      </w:r>
      <w:r w:rsidRPr="00591588">
        <w:t xml:space="preserve">. Данными документами утверждены приоритетные направления социально-экономического развития </w:t>
      </w:r>
      <w:r w:rsidR="00E8526F">
        <w:t>Нижнеландеховского сельского поселения</w:t>
      </w:r>
      <w:r w:rsidRPr="00591588">
        <w:t>.</w:t>
      </w:r>
    </w:p>
    <w:p w:rsidR="00B43E42" w:rsidRPr="00591588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B43E42" w:rsidRPr="00591588" w:rsidRDefault="00B43E42" w:rsidP="00B43E42">
      <w:pPr>
        <w:pStyle w:val="Default"/>
        <w:ind w:firstLine="709"/>
        <w:jc w:val="both"/>
        <w:rPr>
          <w:color w:val="auto"/>
        </w:rPr>
      </w:pPr>
      <w:r w:rsidRPr="00591588">
        <w:rPr>
          <w:color w:val="auto"/>
        </w:rPr>
        <w:t xml:space="preserve">Программа направлена на создание условий для обеспечения эффективного муниципального управления, в том числе: </w:t>
      </w:r>
    </w:p>
    <w:p w:rsidR="00B43E42" w:rsidRPr="00591588" w:rsidRDefault="00B43E42" w:rsidP="00B43E42">
      <w:pPr>
        <w:ind w:firstLine="709"/>
        <w:jc w:val="both"/>
      </w:pPr>
      <w:r w:rsidRPr="00591588">
        <w:lastRenderedPageBreak/>
        <w:t xml:space="preserve"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</w:t>
      </w:r>
      <w:r w:rsidR="00E8526F">
        <w:t>Нижнеландеховского сельского поселения</w:t>
      </w:r>
      <w:r w:rsidRPr="00591588">
        <w:t>;</w:t>
      </w:r>
    </w:p>
    <w:p w:rsidR="00B43E42" w:rsidRPr="00591588" w:rsidRDefault="00B43E42" w:rsidP="00B43E42">
      <w:pPr>
        <w:ind w:firstLine="709"/>
        <w:jc w:val="both"/>
      </w:pPr>
      <w:r w:rsidRPr="00591588">
        <w:t xml:space="preserve">– развитие администрации </w:t>
      </w:r>
      <w:r w:rsidR="00E8526F">
        <w:t>Нижнеландеховского сельского поселения</w:t>
      </w:r>
      <w:r w:rsidRPr="00591588">
        <w:t>;</w:t>
      </w:r>
    </w:p>
    <w:p w:rsidR="00B43E42" w:rsidRPr="00591588" w:rsidRDefault="00B43E42" w:rsidP="00B43E42">
      <w:pPr>
        <w:ind w:firstLine="709"/>
        <w:jc w:val="both"/>
        <w:rPr>
          <w:bCs/>
        </w:rPr>
      </w:pPr>
      <w:r w:rsidRPr="00591588">
        <w:t>– развитие муниципальной службы.</w:t>
      </w:r>
    </w:p>
    <w:p w:rsidR="00B43E42" w:rsidRDefault="00B43E42" w:rsidP="00B43E42">
      <w:pPr>
        <w:ind w:firstLine="709"/>
        <w:jc w:val="both"/>
        <w:rPr>
          <w:bCs/>
          <w:sz w:val="28"/>
          <w:szCs w:val="28"/>
        </w:rPr>
      </w:pPr>
    </w:p>
    <w:p w:rsidR="00B43E42" w:rsidRPr="00591588" w:rsidRDefault="00EF2344" w:rsidP="00B43E42">
      <w:pPr>
        <w:ind w:left="720"/>
        <w:jc w:val="center"/>
        <w:rPr>
          <w:b/>
          <w:bCs/>
        </w:rPr>
      </w:pPr>
      <w:r>
        <w:rPr>
          <w:b/>
        </w:rPr>
        <w:t>2</w:t>
      </w:r>
      <w:r w:rsidR="00B43E42" w:rsidRPr="00591588">
        <w:rPr>
          <w:b/>
        </w:rPr>
        <w:t>.</w:t>
      </w:r>
      <w:r>
        <w:rPr>
          <w:b/>
        </w:rPr>
        <w:t xml:space="preserve"> </w:t>
      </w:r>
      <w:r w:rsidR="00B43E42" w:rsidRPr="00591588">
        <w:rPr>
          <w:b/>
        </w:rPr>
        <w:t>Цели и ожидаемые результаты реализации программы</w:t>
      </w:r>
    </w:p>
    <w:p w:rsidR="00B43E42" w:rsidRPr="00591588" w:rsidRDefault="00B43E42" w:rsidP="00B43E42">
      <w:pPr>
        <w:ind w:firstLine="709"/>
        <w:jc w:val="both"/>
      </w:pPr>
    </w:p>
    <w:p w:rsidR="00B43E42" w:rsidRPr="00591588" w:rsidRDefault="00B43E42" w:rsidP="00B43E42">
      <w:pPr>
        <w:ind w:firstLine="709"/>
        <w:jc w:val="both"/>
      </w:pPr>
      <w:r w:rsidRPr="00591588">
        <w:t>Целями Программы являются:</w:t>
      </w:r>
    </w:p>
    <w:p w:rsidR="00B43E42" w:rsidRPr="00591588" w:rsidRDefault="00B43E42" w:rsidP="00B43E42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591588">
        <w:t xml:space="preserve">Обеспечение деятельности администрации </w:t>
      </w:r>
      <w:r w:rsidR="00E8526F">
        <w:t>Нижнеландеховского сельского поселения</w:t>
      </w:r>
      <w:r w:rsidRPr="00591588">
        <w:t>, повышение их эффективности и результативности;</w:t>
      </w:r>
    </w:p>
    <w:p w:rsidR="00B43E42" w:rsidRPr="00591588" w:rsidRDefault="00B43E42" w:rsidP="00B43E42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591588">
        <w:t xml:space="preserve">Обеспечение долгосрочной сбалансированности и устойчивости бюджета </w:t>
      </w:r>
      <w:r w:rsidR="00E8526F">
        <w:t>Нижнеландеховского сельского поселения</w:t>
      </w:r>
      <w:r w:rsidRPr="00591588">
        <w:t>, создание условий для повышения качества управления муниципальными финансами;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360"/>
        <w:jc w:val="both"/>
      </w:pPr>
      <w:r w:rsidRPr="00591588">
        <w:t xml:space="preserve">   </w:t>
      </w:r>
      <w:r w:rsidR="00091974">
        <w:t xml:space="preserve">   </w:t>
      </w:r>
      <w:r w:rsidRPr="00591588">
        <w:t xml:space="preserve">3.  Обеспечение выполнения расходных обязательств администрации </w:t>
      </w:r>
      <w:r w:rsidR="00E8526F">
        <w:t xml:space="preserve">Нижнеландеховского сельского поселения </w:t>
      </w:r>
      <w:r w:rsidRPr="00591588">
        <w:t xml:space="preserve"> и создание условий для их оптимизации;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</w:pPr>
      <w:r w:rsidRPr="00591588">
        <w:t>4.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left="709"/>
        <w:jc w:val="both"/>
      </w:pPr>
      <w:r w:rsidRPr="00591588">
        <w:t>5. Обеспечение своевременного контроля в финансово-бюджетной сфере;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</w:pPr>
      <w:r w:rsidRPr="00591588">
        <w:t>6. Исполнение полномочий по решению вопросов местного значения в соответствии с федеральными законами, законами Ивановской области и муниципальными правовыми актами. Исполнение отдельных государственных полномочий, переданных федеральными законами и законами Ивановской области;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</w:pPr>
      <w:r w:rsidRPr="00591588">
        <w:t xml:space="preserve">7. Развитие муниципальной службы администрации </w:t>
      </w:r>
      <w:r w:rsidR="00E8526F">
        <w:t>Нижнеландеховского сельского поселения</w:t>
      </w:r>
      <w:r w:rsidRPr="00591588">
        <w:t>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</w:pPr>
      <w:r w:rsidRPr="00591588">
        <w:t>8. Организация проведения иных мероприятий в области муниципального управления.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  <w:r w:rsidRPr="00591588">
        <w:t xml:space="preserve">Муниципальная программа будет способствовать выходу системы управления </w:t>
      </w:r>
      <w:r w:rsidR="00E8526F">
        <w:t xml:space="preserve">Нижнеландеховского сельского поселения </w:t>
      </w:r>
      <w:r w:rsidRPr="00591588">
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района.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  <w:r w:rsidRPr="00591588">
        <w:rPr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B43E42" w:rsidRPr="00591588" w:rsidRDefault="00B43E42" w:rsidP="00B43E42">
      <w:pPr>
        <w:ind w:firstLine="709"/>
        <w:jc w:val="both"/>
        <w:rPr>
          <w:bCs/>
        </w:rPr>
      </w:pPr>
    </w:p>
    <w:p w:rsidR="00B43E42" w:rsidRPr="00591588" w:rsidRDefault="00B43E42" w:rsidP="00B43E42">
      <w:pPr>
        <w:jc w:val="center"/>
        <w:rPr>
          <w:b/>
          <w:i/>
        </w:rPr>
      </w:pPr>
      <w:r w:rsidRPr="00591588">
        <w:rPr>
          <w:b/>
          <w:i/>
        </w:rPr>
        <w:t xml:space="preserve">Сведения о целевых индикаторах (показателях) </w:t>
      </w:r>
      <w:r w:rsidRPr="00591588">
        <w:rPr>
          <w:rFonts w:hint="eastAsia"/>
          <w:b/>
          <w:i/>
        </w:rPr>
        <w:t>реализации</w:t>
      </w:r>
      <w:r w:rsidRPr="00591588">
        <w:rPr>
          <w:b/>
          <w:i/>
        </w:rPr>
        <w:t xml:space="preserve"> </w:t>
      </w:r>
      <w:r w:rsidRPr="00591588">
        <w:rPr>
          <w:rFonts w:hint="eastAsia"/>
          <w:b/>
          <w:i/>
        </w:rPr>
        <w:t>Программы</w:t>
      </w:r>
    </w:p>
    <w:tbl>
      <w:tblPr>
        <w:tblStyle w:val="a9"/>
        <w:tblW w:w="9744" w:type="dxa"/>
        <w:tblLayout w:type="fixed"/>
        <w:tblLook w:val="04A0" w:firstRow="1" w:lastRow="0" w:firstColumn="1" w:lastColumn="0" w:noHBand="0" w:noVBand="1"/>
      </w:tblPr>
      <w:tblGrid>
        <w:gridCol w:w="653"/>
        <w:gridCol w:w="3970"/>
        <w:gridCol w:w="847"/>
        <w:gridCol w:w="846"/>
        <w:gridCol w:w="988"/>
        <w:gridCol w:w="846"/>
        <w:gridCol w:w="847"/>
        <w:gridCol w:w="747"/>
      </w:tblGrid>
      <w:tr w:rsidR="00B43E42" w:rsidRPr="00353790" w:rsidTr="00446B28">
        <w:trPr>
          <w:trHeight w:val="758"/>
        </w:trPr>
        <w:tc>
          <w:tcPr>
            <w:tcW w:w="653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46" w:type="dxa"/>
          </w:tcPr>
          <w:p w:rsidR="00B43E42" w:rsidRPr="00446B28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D6CC6" w:rsidRPr="00446B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43E42" w:rsidRPr="00446B28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2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8" w:type="dxa"/>
          </w:tcPr>
          <w:p w:rsidR="00B43E42" w:rsidRPr="00446B28" w:rsidRDefault="00DD6CC6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2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B43E42" w:rsidRPr="00446B28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2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46" w:type="dxa"/>
          </w:tcPr>
          <w:p w:rsidR="00B43E42" w:rsidRPr="00446B28" w:rsidRDefault="00DD6CC6" w:rsidP="00E8526F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2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47" w:type="dxa"/>
          </w:tcPr>
          <w:p w:rsidR="00B43E42" w:rsidRPr="00446B28" w:rsidRDefault="00DD6CC6" w:rsidP="00E8526F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2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47" w:type="dxa"/>
          </w:tcPr>
          <w:p w:rsidR="00B43E42" w:rsidRPr="00446B28" w:rsidRDefault="00DD6CC6" w:rsidP="00E8526F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2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B43E42" w:rsidRPr="00353790" w:rsidTr="00446B28">
        <w:trPr>
          <w:trHeight w:val="134"/>
        </w:trPr>
        <w:tc>
          <w:tcPr>
            <w:tcW w:w="653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3E42" w:rsidRPr="00353790" w:rsidTr="00446B28">
        <w:trPr>
          <w:trHeight w:val="1351"/>
        </w:trPr>
        <w:tc>
          <w:tcPr>
            <w:tcW w:w="653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846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E42" w:rsidRPr="00353790" w:rsidTr="00446B28">
        <w:trPr>
          <w:trHeight w:val="1136"/>
        </w:trPr>
        <w:tc>
          <w:tcPr>
            <w:tcW w:w="653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43E42" w:rsidRPr="00353790" w:rsidRDefault="00B43E42" w:rsidP="00E8526F">
            <w:pPr>
              <w:autoSpaceDE w:val="0"/>
              <w:autoSpaceDN w:val="0"/>
              <w:adjustRightInd w:val="0"/>
            </w:pPr>
            <w:r w:rsidRPr="00353790">
              <w:t>Увеличение общего объема ра</w:t>
            </w:r>
            <w:r>
              <w:t>сходов бюджета сельского поселения</w:t>
            </w:r>
            <w:r w:rsidRPr="00353790">
              <w:t xml:space="preserve"> в расчете на одного жителя </w:t>
            </w:r>
            <w:r w:rsidR="00E8526F">
              <w:t>поселения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>тыс</w:t>
            </w:r>
            <w:proofErr w:type="gramStart"/>
            <w:r w:rsidRPr="00353790">
              <w:t>.р</w:t>
            </w:r>
            <w:proofErr w:type="gramEnd"/>
            <w:r w:rsidRPr="00353790">
              <w:t>уб./ на 1 жит</w:t>
            </w:r>
            <w:r>
              <w:t>.</w:t>
            </w:r>
          </w:p>
        </w:tc>
        <w:tc>
          <w:tcPr>
            <w:tcW w:w="846" w:type="dxa"/>
          </w:tcPr>
          <w:p w:rsidR="00B43E42" w:rsidRPr="003C43D2" w:rsidRDefault="003C43D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88" w:type="dxa"/>
          </w:tcPr>
          <w:p w:rsidR="00B43E42" w:rsidRPr="003C43D2" w:rsidRDefault="003C43D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46" w:type="dxa"/>
          </w:tcPr>
          <w:p w:rsidR="00B43E42" w:rsidRPr="003C43D2" w:rsidRDefault="003C43D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47" w:type="dxa"/>
          </w:tcPr>
          <w:p w:rsidR="00B43E42" w:rsidRPr="003C43D2" w:rsidRDefault="003C43D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47" w:type="dxa"/>
          </w:tcPr>
          <w:p w:rsidR="00B43E42" w:rsidRPr="003C43D2" w:rsidRDefault="003C43D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43E42" w:rsidRPr="00353790" w:rsidTr="00446B28">
        <w:trPr>
          <w:trHeight w:val="1136"/>
        </w:trPr>
        <w:tc>
          <w:tcPr>
            <w:tcW w:w="653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</w:tcPr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53790">
              <w:t>в</w:t>
            </w:r>
            <w:proofErr w:type="gramEnd"/>
            <w:r w:rsidRPr="00353790">
              <w:t xml:space="preserve"> % </w:t>
            </w:r>
            <w:proofErr w:type="gramStart"/>
            <w:r w:rsidRPr="00353790">
              <w:t>от</w:t>
            </w:r>
            <w:proofErr w:type="gramEnd"/>
            <w:r w:rsidRPr="00353790">
              <w:t xml:space="preserve"> общего количества принятых муниципальных правовых актов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3E42" w:rsidRPr="00353790" w:rsidTr="00446B28">
        <w:trPr>
          <w:trHeight w:val="1136"/>
        </w:trPr>
        <w:tc>
          <w:tcPr>
            <w:tcW w:w="653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53790">
              <w:t>в</w:t>
            </w:r>
            <w:proofErr w:type="gramEnd"/>
            <w:r w:rsidRPr="00353790">
              <w:t xml:space="preserve"> % </w:t>
            </w:r>
            <w:proofErr w:type="gramStart"/>
            <w:r w:rsidRPr="00353790">
              <w:t>от</w:t>
            </w:r>
            <w:proofErr w:type="gramEnd"/>
            <w:r w:rsidRPr="00353790">
              <w:t xml:space="preserve"> числа муниципальных служащих, подлежащих аттестации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3E42" w:rsidRPr="00444B99" w:rsidTr="00446B28">
        <w:trPr>
          <w:trHeight w:val="1136"/>
        </w:trPr>
        <w:tc>
          <w:tcPr>
            <w:tcW w:w="653" w:type="dxa"/>
          </w:tcPr>
          <w:p w:rsidR="00B43E42" w:rsidRPr="00444B99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43E42" w:rsidRPr="00444B99" w:rsidRDefault="00B43E42" w:rsidP="00F03ADE">
            <w:pPr>
              <w:autoSpaceDE w:val="0"/>
              <w:autoSpaceDN w:val="0"/>
              <w:adjustRightInd w:val="0"/>
            </w:pPr>
            <w:r w:rsidRPr="00444B99">
              <w:t xml:space="preserve">Количество муниципальных служащих, прошедших </w:t>
            </w:r>
            <w:proofErr w:type="gramStart"/>
            <w:r w:rsidRPr="00444B99">
              <w:t>обучение по</w:t>
            </w:r>
            <w:proofErr w:type="gramEnd"/>
            <w:r w:rsidRPr="00444B99">
              <w:t xml:space="preserve"> профильным направлениям деятельности</w:t>
            </w:r>
          </w:p>
        </w:tc>
        <w:tc>
          <w:tcPr>
            <w:tcW w:w="847" w:type="dxa"/>
          </w:tcPr>
          <w:p w:rsidR="00B43E42" w:rsidRPr="00444B99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</w:tcPr>
          <w:p w:rsidR="00B43E42" w:rsidRPr="00444B99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43E42" w:rsidRPr="00444B99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43E42" w:rsidRPr="00444B99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B43E42" w:rsidRPr="00444B99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B43E42" w:rsidRPr="00444B99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42" w:rsidRPr="00353790" w:rsidTr="00446B28">
        <w:trPr>
          <w:trHeight w:val="825"/>
        </w:trPr>
        <w:tc>
          <w:tcPr>
            <w:tcW w:w="653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>Количество граждан, муниципальных служащих, включенных в кадровый резерв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</w:tcPr>
          <w:p w:rsidR="00B43E42" w:rsidRPr="00446B28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B43E42" w:rsidRPr="00446B28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6" w:type="dxa"/>
          </w:tcPr>
          <w:p w:rsidR="00B43E42" w:rsidRPr="00446B28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</w:tcPr>
          <w:p w:rsidR="00B43E42" w:rsidRPr="00446B28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7" w:type="dxa"/>
          </w:tcPr>
          <w:p w:rsidR="00B43E42" w:rsidRPr="00446B28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3E42" w:rsidRPr="00353790" w:rsidTr="00446B28">
        <w:trPr>
          <w:trHeight w:val="2339"/>
        </w:trPr>
        <w:tc>
          <w:tcPr>
            <w:tcW w:w="653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B43E42" w:rsidRPr="00353790" w:rsidRDefault="00B43E42" w:rsidP="00F03ADE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eastAsia="SimSun" w:hAnsi="Times New Roman"/>
                <w:sz w:val="24"/>
                <w:szCs w:val="24"/>
              </w:rPr>
              <w:t>Доля дефицита в доходах местного бюджета без учета финансовой помощи (</w:t>
            </w:r>
            <w:proofErr w:type="gramStart"/>
            <w:r w:rsidRPr="00353790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353790">
              <w:rPr>
                <w:rFonts w:ascii="Times New Roman" w:eastAsia="SimSun" w:hAnsi="Times New Roman"/>
                <w:sz w:val="24"/>
                <w:szCs w:val="24"/>
              </w:rPr>
              <w:t xml:space="preserve"> % </w:t>
            </w:r>
            <w:proofErr w:type="gramStart"/>
            <w:r w:rsidRPr="00353790">
              <w:rPr>
                <w:rFonts w:ascii="Times New Roman" w:eastAsia="SimSun" w:hAnsi="Times New Roman"/>
                <w:sz w:val="24"/>
                <w:szCs w:val="24"/>
              </w:rPr>
              <w:t>от</w:t>
            </w:r>
            <w:proofErr w:type="gramEnd"/>
            <w:r w:rsidRPr="00353790">
              <w:rPr>
                <w:rFonts w:ascii="Times New Roman" w:eastAsia="SimSun" w:hAnsi="Times New Roman"/>
                <w:sz w:val="24"/>
                <w:szCs w:val="24"/>
              </w:rPr>
              <w:t xml:space="preserve"> 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B43E42" w:rsidRPr="00353790" w:rsidRDefault="00B43E42" w:rsidP="002E7C7F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B43E42" w:rsidRPr="00353790" w:rsidRDefault="00B43E42" w:rsidP="002E7C7F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42" w:rsidRPr="00353790" w:rsidTr="00446B28">
        <w:trPr>
          <w:trHeight w:val="695"/>
        </w:trPr>
        <w:tc>
          <w:tcPr>
            <w:tcW w:w="653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4"/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B43E42" w:rsidRPr="00353790" w:rsidRDefault="00B43E42" w:rsidP="00F03ADE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Уровень финансовой зависимости бюджета (</w:t>
            </w:r>
            <w:proofErr w:type="gramStart"/>
            <w:r w:rsidRPr="003537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3790">
              <w:rPr>
                <w:rFonts w:ascii="Times New Roman" w:hAnsi="Times New Roman"/>
                <w:sz w:val="24"/>
                <w:szCs w:val="24"/>
              </w:rPr>
              <w:t xml:space="preserve"> % от доходов бюджета)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B43E42" w:rsidRPr="005D5887" w:rsidRDefault="0053584D" w:rsidP="005D5887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B43E42" w:rsidRPr="005D5887" w:rsidRDefault="0053584D" w:rsidP="005D5887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B43E42" w:rsidRDefault="00BB2916" w:rsidP="00BB2916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3584D" w:rsidRPr="00353790" w:rsidRDefault="0053584D" w:rsidP="0053584D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B43E42" w:rsidRPr="00353790" w:rsidTr="00446B28">
        <w:trPr>
          <w:trHeight w:val="1136"/>
        </w:trPr>
        <w:tc>
          <w:tcPr>
            <w:tcW w:w="653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B43E42" w:rsidRPr="00353790" w:rsidRDefault="00B43E42" w:rsidP="00F03ADE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Уровень расходов на обслуживание муниципального долга  (</w:t>
            </w:r>
            <w:proofErr w:type="gramStart"/>
            <w:r w:rsidRPr="003537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3790">
              <w:rPr>
                <w:rFonts w:ascii="Times New Roman" w:hAnsi="Times New Roman"/>
                <w:sz w:val="24"/>
                <w:szCs w:val="24"/>
              </w:rPr>
              <w:t xml:space="preserve"> % от объема расходов, за исключением субвенций)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43E42" w:rsidRDefault="00B43E42" w:rsidP="00B43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E42" w:rsidRPr="00591588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>Методика расчета целевых показателей эффективности реализации муниципальной программы, выраженных количественно, осуществляется расчетным способом:</w:t>
      </w:r>
    </w:p>
    <w:p w:rsidR="00B43E42" w:rsidRPr="00591588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 xml:space="preserve">показатели эффективности рассчитываются в соответствии с постановлением Правительства Российской Федерации от 17.12.2012 № 1317 «О мерах по реализации Указа Президента Российской Федерации от 28 апреля 2008г. № 607 «Об оценке </w:t>
      </w:r>
      <w:proofErr w:type="gramStart"/>
      <w:r w:rsidRPr="00591588">
        <w:t>эффективности деятельности органов местного самоуправления городских округов</w:t>
      </w:r>
      <w:proofErr w:type="gramEnd"/>
      <w:r w:rsidRPr="00591588">
        <w:t xml:space="preserve"> и муниципальных районов».</w:t>
      </w:r>
    </w:p>
    <w:p w:rsidR="00B43E42" w:rsidRPr="00591588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>Источником получения информации по показателям эффективности №№ 1-8 указанной таблицы, являются отчеты исполнителей муниципальной программы.</w:t>
      </w:r>
    </w:p>
    <w:p w:rsidR="00EF2344" w:rsidRDefault="00EF2344" w:rsidP="00EF2344">
      <w:pPr>
        <w:ind w:firstLine="709"/>
        <w:jc w:val="center"/>
        <w:rPr>
          <w:b/>
        </w:rPr>
      </w:pPr>
      <w:r>
        <w:rPr>
          <w:b/>
        </w:rPr>
        <w:t>3</w:t>
      </w:r>
      <w:r w:rsidRPr="00EF2344">
        <w:rPr>
          <w:b/>
        </w:rPr>
        <w:t>. Обоснование выделения подпрограмм</w:t>
      </w:r>
    </w:p>
    <w:p w:rsidR="00EF2344" w:rsidRPr="00EF2344" w:rsidRDefault="00EF2344" w:rsidP="00EF2344">
      <w:pPr>
        <w:ind w:firstLine="709"/>
        <w:jc w:val="center"/>
        <w:rPr>
          <w:b/>
        </w:rPr>
      </w:pPr>
    </w:p>
    <w:p w:rsidR="00B43E42" w:rsidRPr="00591588" w:rsidRDefault="00B43E42" w:rsidP="00B43E42">
      <w:pPr>
        <w:ind w:firstLine="709"/>
        <w:jc w:val="both"/>
      </w:pPr>
      <w:r w:rsidRPr="00591588">
        <w:t xml:space="preserve">Программа предусматривает реализацию </w:t>
      </w:r>
      <w:r w:rsidR="00D87651">
        <w:t>двух</w:t>
      </w:r>
      <w:r w:rsidRPr="00591588">
        <w:t xml:space="preserve"> подпрограмм, направленных на достижение ее целей:</w:t>
      </w:r>
    </w:p>
    <w:p w:rsidR="00B43E42" w:rsidRPr="006503FB" w:rsidRDefault="00B43E42" w:rsidP="00B43E42">
      <w:pPr>
        <w:ind w:firstLine="709"/>
        <w:jc w:val="both"/>
      </w:pPr>
      <w:r w:rsidRPr="006503FB">
        <w:t>1.</w:t>
      </w:r>
      <w:r w:rsidR="00781DE3">
        <w:t xml:space="preserve">- </w:t>
      </w:r>
      <w:r w:rsidRPr="006503FB">
        <w:t xml:space="preserve">«Обеспечение деятельности администрации </w:t>
      </w:r>
      <w:r w:rsidR="00BB4B50">
        <w:t xml:space="preserve">Нижнеландеховского сельского поселения </w:t>
      </w:r>
      <w:r w:rsidRPr="006503FB">
        <w:t xml:space="preserve">» объединяет в себя мероприятия по обеспечению деятельности администрации </w:t>
      </w:r>
      <w:r w:rsidR="00BB4B50">
        <w:t>Нижнеландеховского сельского поселения</w:t>
      </w:r>
      <w:r w:rsidRPr="006503FB">
        <w:t>, по исполнению переданных государственных полномочий и полномочий поселения (приложение 1 к муниципальной программе);</w:t>
      </w:r>
    </w:p>
    <w:p w:rsidR="00B43E42" w:rsidRPr="006503FB" w:rsidRDefault="00D87651" w:rsidP="00B43E42">
      <w:pPr>
        <w:autoSpaceDE w:val="0"/>
        <w:autoSpaceDN w:val="0"/>
        <w:adjustRightInd w:val="0"/>
        <w:ind w:firstLine="709"/>
        <w:jc w:val="both"/>
      </w:pPr>
      <w:r>
        <w:t>2</w:t>
      </w:r>
      <w:r w:rsidR="00B43E42" w:rsidRPr="006503FB">
        <w:t xml:space="preserve">. </w:t>
      </w:r>
      <w:r w:rsidR="00781DE3">
        <w:t xml:space="preserve">- </w:t>
      </w:r>
      <w:proofErr w:type="gramStart"/>
      <w:r w:rsidR="00B43E42" w:rsidRPr="006503FB">
        <w:t>«Иные мероприятия в области муници</w:t>
      </w:r>
      <w:r w:rsidR="00000074">
        <w:t>пального управления» предполагаю</w:t>
      </w:r>
      <w:r w:rsidR="00B43E42" w:rsidRPr="006503FB">
        <w:t>т</w:t>
      </w:r>
      <w:r w:rsidR="00000074">
        <w:t xml:space="preserve"> -</w:t>
      </w:r>
      <w:r w:rsidR="00B43E42" w:rsidRPr="006503FB">
        <w:t xml:space="preserve"> оплата членских взносов в Ассоциацию «Совет муниципальных образований Ивановской области»</w:t>
      </w:r>
      <w:r w:rsidR="00BB4B50">
        <w:t>, проведе</w:t>
      </w:r>
      <w:r w:rsidR="00913D5D">
        <w:t>ние муниципальных выборов в 2025</w:t>
      </w:r>
      <w:r w:rsidR="00395C9C">
        <w:t xml:space="preserve"> </w:t>
      </w:r>
      <w:r w:rsidR="00BB4B50">
        <w:t>году</w:t>
      </w:r>
      <w:r w:rsidR="00000074">
        <w:t xml:space="preserve">, оформление бесхозного </w:t>
      </w:r>
      <w:r w:rsidR="00000074">
        <w:lastRenderedPageBreak/>
        <w:t xml:space="preserve">имущества (невостребованные земельные паи), организация конкурсов и аукционов по закупке товаров, работ и услуг для муниципальных </w:t>
      </w:r>
      <w:r w:rsidR="00781DE3">
        <w:t>нужд, выплаты по решениям судов</w:t>
      </w:r>
      <w:r>
        <w:t xml:space="preserve"> (приложение 2</w:t>
      </w:r>
      <w:r w:rsidR="00EF2344">
        <w:t xml:space="preserve"> к муниципальной программе</w:t>
      </w:r>
      <w:r w:rsidR="00B43E42" w:rsidRPr="006503FB">
        <w:t>).</w:t>
      </w:r>
      <w:proofErr w:type="gramEnd"/>
    </w:p>
    <w:p w:rsidR="00B43E42" w:rsidRPr="0050073F" w:rsidRDefault="00B43E42" w:rsidP="00B43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3E42" w:rsidRPr="006503FB" w:rsidRDefault="00EF2344" w:rsidP="00B43E42">
      <w:pPr>
        <w:pStyle w:val="afa"/>
        <w:ind w:left="0"/>
        <w:jc w:val="center"/>
        <w:rPr>
          <w:b/>
        </w:rPr>
      </w:pPr>
      <w:r>
        <w:rPr>
          <w:b/>
        </w:rPr>
        <w:t>4</w:t>
      </w:r>
      <w:r w:rsidR="00B43E42" w:rsidRPr="006503FB">
        <w:rPr>
          <w:b/>
        </w:rPr>
        <w:t>. Ресурсное обеспечение муниципальной программы</w:t>
      </w:r>
    </w:p>
    <w:p w:rsidR="00B43E42" w:rsidRPr="006503FB" w:rsidRDefault="00B43E42" w:rsidP="00B43E42">
      <w:pPr>
        <w:ind w:left="720"/>
        <w:jc w:val="center"/>
        <w:rPr>
          <w:b/>
        </w:rPr>
      </w:pPr>
    </w:p>
    <w:p w:rsidR="00B43E42" w:rsidRPr="006503FB" w:rsidRDefault="00B43E42" w:rsidP="00B43E42">
      <w:pPr>
        <w:ind w:firstLine="720"/>
        <w:jc w:val="both"/>
      </w:pPr>
      <w:r w:rsidRPr="006503FB">
        <w:t>Ресурсное обеспечение реализации Программы представлено в следующей таблице.</w:t>
      </w:r>
    </w:p>
    <w:p w:rsidR="00B43E42" w:rsidRPr="006503FB" w:rsidRDefault="00B43E42" w:rsidP="002E7C7F">
      <w:pPr>
        <w:pStyle w:val="Pro-TabName"/>
        <w:keepNext w:val="0"/>
        <w:widowControl w:val="0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B43E42" w:rsidRPr="00113593" w:rsidRDefault="00B43E42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E94AF4" w:rsidRDefault="00E94AF4" w:rsidP="00E94AF4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6503FB">
        <w:rPr>
          <w:rFonts w:ascii="Times New Roman" w:hAnsi="Times New Roman"/>
          <w:i/>
          <w:color w:val="auto"/>
          <w:sz w:val="24"/>
          <w:szCs w:val="24"/>
        </w:rPr>
        <w:t>Ресурсное обеспечение реализации Программы</w:t>
      </w:r>
    </w:p>
    <w:p w:rsidR="00E94AF4" w:rsidRDefault="00E94AF4" w:rsidP="00E94AF4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908"/>
        <w:gridCol w:w="1276"/>
        <w:gridCol w:w="1134"/>
        <w:gridCol w:w="1843"/>
      </w:tblGrid>
      <w:tr w:rsidR="00E94AF4" w:rsidRPr="00E80BA3" w:rsidTr="0048463A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E94AF4" w:rsidRPr="00E80BA3" w:rsidRDefault="00E94AF4" w:rsidP="0048463A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gramStart"/>
            <w:r w:rsidRPr="00E80BA3">
              <w:rPr>
                <w:b/>
              </w:rPr>
              <w:t>п</w:t>
            </w:r>
            <w:proofErr w:type="gramEnd"/>
            <w:r w:rsidRPr="00E80BA3">
              <w:rPr>
                <w:b/>
              </w:rPr>
              <w:t>/п</w:t>
            </w:r>
          </w:p>
        </w:tc>
        <w:tc>
          <w:tcPr>
            <w:tcW w:w="4908" w:type="dxa"/>
            <w:vMerge w:val="restart"/>
            <w:vAlign w:val="center"/>
          </w:tcPr>
          <w:p w:rsidR="00E94AF4" w:rsidRPr="00E80BA3" w:rsidRDefault="00E94AF4" w:rsidP="0048463A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253" w:type="dxa"/>
            <w:gridSpan w:val="3"/>
            <w:vAlign w:val="center"/>
          </w:tcPr>
          <w:p w:rsidR="00E94AF4" w:rsidRPr="00E80BA3" w:rsidRDefault="00E94AF4" w:rsidP="0048463A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E94AF4" w:rsidRPr="00E80BA3" w:rsidTr="0048463A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E94AF4" w:rsidRPr="00E80BA3" w:rsidRDefault="00E94AF4" w:rsidP="0048463A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908" w:type="dxa"/>
            <w:vMerge/>
            <w:vAlign w:val="center"/>
          </w:tcPr>
          <w:p w:rsidR="00E94AF4" w:rsidRPr="00E80BA3" w:rsidRDefault="00E94AF4" w:rsidP="0048463A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94AF4" w:rsidRPr="00E80BA3" w:rsidRDefault="00E94AF4" w:rsidP="0048463A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E94AF4" w:rsidRPr="00E80BA3" w:rsidRDefault="00E94AF4" w:rsidP="0048463A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  <w:vAlign w:val="center"/>
          </w:tcPr>
          <w:p w:rsidR="00E94AF4" w:rsidRPr="00E80BA3" w:rsidRDefault="00E94AF4" w:rsidP="0048463A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E94AF4" w:rsidRPr="00E80BA3" w:rsidTr="0048463A">
        <w:trPr>
          <w:cantSplit/>
          <w:trHeight w:val="392"/>
        </w:trPr>
        <w:tc>
          <w:tcPr>
            <w:tcW w:w="5670" w:type="dxa"/>
            <w:gridSpan w:val="2"/>
            <w:vAlign w:val="center"/>
          </w:tcPr>
          <w:p w:rsidR="00E94AF4" w:rsidRPr="00E80BA3" w:rsidRDefault="00E94AF4" w:rsidP="0048463A">
            <w:pPr>
              <w:widowControl w:val="0"/>
              <w:spacing w:before="40" w:after="40"/>
            </w:pPr>
            <w:r>
              <w:t xml:space="preserve">Программа, </w:t>
            </w:r>
            <w:r w:rsidRPr="00E80BA3">
              <w:t xml:space="preserve"> всего</w:t>
            </w:r>
          </w:p>
        </w:tc>
        <w:tc>
          <w:tcPr>
            <w:tcW w:w="1276" w:type="dxa"/>
            <w:vAlign w:val="center"/>
          </w:tcPr>
          <w:p w:rsidR="00E94AF4" w:rsidRPr="00A3185A" w:rsidRDefault="005D5887" w:rsidP="0048463A">
            <w:pPr>
              <w:widowControl w:val="0"/>
              <w:spacing w:before="40" w:after="40"/>
              <w:jc w:val="center"/>
            </w:pPr>
            <w:r>
              <w:t>1315,0</w:t>
            </w:r>
          </w:p>
        </w:tc>
        <w:tc>
          <w:tcPr>
            <w:tcW w:w="1134" w:type="dxa"/>
            <w:vAlign w:val="center"/>
          </w:tcPr>
          <w:p w:rsidR="00E94AF4" w:rsidRPr="00A3185A" w:rsidRDefault="00E94AF4" w:rsidP="0048463A">
            <w:pPr>
              <w:widowControl w:val="0"/>
              <w:spacing w:before="40" w:after="40"/>
              <w:jc w:val="center"/>
            </w:pPr>
            <w:r w:rsidRPr="00A3185A">
              <w:t>1144,4</w:t>
            </w:r>
          </w:p>
        </w:tc>
        <w:tc>
          <w:tcPr>
            <w:tcW w:w="1843" w:type="dxa"/>
            <w:vAlign w:val="center"/>
          </w:tcPr>
          <w:p w:rsidR="00E94AF4" w:rsidRPr="00A3185A" w:rsidRDefault="00E94AF4" w:rsidP="0048463A">
            <w:pPr>
              <w:widowControl w:val="0"/>
              <w:spacing w:before="40" w:after="40"/>
              <w:jc w:val="center"/>
            </w:pPr>
            <w:r w:rsidRPr="00A3185A">
              <w:t>1144,4</w:t>
            </w:r>
          </w:p>
        </w:tc>
      </w:tr>
      <w:tr w:rsidR="00E94AF4" w:rsidRPr="00E80BA3" w:rsidTr="0048463A">
        <w:trPr>
          <w:cantSplit/>
          <w:trHeight w:val="344"/>
        </w:trPr>
        <w:tc>
          <w:tcPr>
            <w:tcW w:w="5670" w:type="dxa"/>
            <w:gridSpan w:val="2"/>
            <w:vAlign w:val="center"/>
          </w:tcPr>
          <w:p w:rsidR="00E94AF4" w:rsidRDefault="00E94AF4" w:rsidP="0048463A">
            <w:pPr>
              <w:widowControl w:val="0"/>
              <w:spacing w:before="40" w:after="40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E94AF4" w:rsidRPr="00A3185A" w:rsidRDefault="005D5887" w:rsidP="0048463A">
            <w:pPr>
              <w:widowControl w:val="0"/>
              <w:spacing w:before="40" w:after="40"/>
              <w:jc w:val="center"/>
            </w:pPr>
            <w:r>
              <w:t>1315,0</w:t>
            </w:r>
            <w:r w:rsidR="00E94AF4" w:rsidRPr="00A3185A">
              <w:t xml:space="preserve"> </w:t>
            </w:r>
          </w:p>
        </w:tc>
        <w:tc>
          <w:tcPr>
            <w:tcW w:w="1134" w:type="dxa"/>
            <w:vAlign w:val="center"/>
          </w:tcPr>
          <w:p w:rsidR="00E94AF4" w:rsidRPr="00A3185A" w:rsidRDefault="00E94AF4" w:rsidP="0048463A">
            <w:pPr>
              <w:widowControl w:val="0"/>
              <w:spacing w:before="40" w:after="40"/>
              <w:jc w:val="center"/>
            </w:pPr>
            <w:r w:rsidRPr="00A3185A">
              <w:t>1144,4</w:t>
            </w:r>
          </w:p>
        </w:tc>
        <w:tc>
          <w:tcPr>
            <w:tcW w:w="1843" w:type="dxa"/>
            <w:vAlign w:val="center"/>
          </w:tcPr>
          <w:p w:rsidR="00E94AF4" w:rsidRPr="00A3185A" w:rsidRDefault="00E94AF4" w:rsidP="0048463A">
            <w:pPr>
              <w:widowControl w:val="0"/>
              <w:spacing w:before="40" w:after="40"/>
              <w:jc w:val="center"/>
            </w:pPr>
            <w:r w:rsidRPr="00A3185A">
              <w:t>1144,4</w:t>
            </w:r>
          </w:p>
        </w:tc>
      </w:tr>
      <w:tr w:rsidR="00E94AF4" w:rsidRPr="00E80BA3" w:rsidTr="0048463A">
        <w:trPr>
          <w:cantSplit/>
          <w:trHeight w:val="335"/>
        </w:trPr>
        <w:tc>
          <w:tcPr>
            <w:tcW w:w="5670" w:type="dxa"/>
            <w:gridSpan w:val="2"/>
            <w:vAlign w:val="center"/>
          </w:tcPr>
          <w:p w:rsidR="00E94AF4" w:rsidRDefault="00E94AF4" w:rsidP="0048463A">
            <w:pPr>
              <w:widowControl w:val="0"/>
              <w:spacing w:before="40" w:after="4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E94AF4" w:rsidRPr="00A3185A" w:rsidRDefault="005D5887" w:rsidP="0048463A">
            <w:pPr>
              <w:widowControl w:val="0"/>
              <w:spacing w:before="40" w:after="40"/>
              <w:jc w:val="center"/>
            </w:pPr>
            <w:r>
              <w:t>1233,0</w:t>
            </w:r>
          </w:p>
        </w:tc>
        <w:tc>
          <w:tcPr>
            <w:tcW w:w="1134" w:type="dxa"/>
            <w:vAlign w:val="center"/>
          </w:tcPr>
          <w:p w:rsidR="00E94AF4" w:rsidRPr="00A3185A" w:rsidRDefault="00E94AF4" w:rsidP="0048463A">
            <w:pPr>
              <w:widowControl w:val="0"/>
              <w:spacing w:before="40" w:after="40"/>
              <w:jc w:val="center"/>
            </w:pPr>
            <w:r w:rsidRPr="00A3185A">
              <w:t>1058,5</w:t>
            </w:r>
          </w:p>
        </w:tc>
        <w:tc>
          <w:tcPr>
            <w:tcW w:w="1843" w:type="dxa"/>
            <w:vAlign w:val="center"/>
          </w:tcPr>
          <w:p w:rsidR="00E94AF4" w:rsidRPr="00A3185A" w:rsidRDefault="00E94AF4" w:rsidP="0048463A">
            <w:pPr>
              <w:widowControl w:val="0"/>
              <w:spacing w:before="40" w:after="40"/>
              <w:jc w:val="center"/>
            </w:pPr>
            <w:r w:rsidRPr="00A3185A">
              <w:t>1058,5</w:t>
            </w:r>
          </w:p>
        </w:tc>
      </w:tr>
      <w:tr w:rsidR="00E94AF4" w:rsidRPr="00E80BA3" w:rsidTr="0048463A">
        <w:trPr>
          <w:cantSplit/>
          <w:trHeight w:val="355"/>
        </w:trPr>
        <w:tc>
          <w:tcPr>
            <w:tcW w:w="5670" w:type="dxa"/>
            <w:gridSpan w:val="2"/>
            <w:vAlign w:val="center"/>
          </w:tcPr>
          <w:p w:rsidR="00E94AF4" w:rsidRDefault="00E94AF4" w:rsidP="0048463A">
            <w:pPr>
              <w:widowControl w:val="0"/>
              <w:spacing w:before="40" w:after="40"/>
            </w:pPr>
            <w:r>
              <w:t xml:space="preserve">-  районный бюджет </w:t>
            </w:r>
          </w:p>
        </w:tc>
        <w:tc>
          <w:tcPr>
            <w:tcW w:w="1276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34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843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</w:tr>
      <w:tr w:rsidR="00E94AF4" w:rsidRPr="00E80BA3" w:rsidTr="0048463A">
        <w:trPr>
          <w:cantSplit/>
          <w:trHeight w:val="408"/>
        </w:trPr>
        <w:tc>
          <w:tcPr>
            <w:tcW w:w="5670" w:type="dxa"/>
            <w:gridSpan w:val="2"/>
            <w:vAlign w:val="center"/>
          </w:tcPr>
          <w:p w:rsidR="00E94AF4" w:rsidRDefault="00E94AF4" w:rsidP="0048463A">
            <w:pPr>
              <w:widowControl w:val="0"/>
              <w:spacing w:before="40" w:after="40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82,0</w:t>
            </w:r>
          </w:p>
        </w:tc>
        <w:tc>
          <w:tcPr>
            <w:tcW w:w="1134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85,9</w:t>
            </w:r>
          </w:p>
        </w:tc>
        <w:tc>
          <w:tcPr>
            <w:tcW w:w="1843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85,9</w:t>
            </w:r>
          </w:p>
        </w:tc>
      </w:tr>
      <w:tr w:rsidR="00E94AF4" w:rsidRPr="00E80BA3" w:rsidTr="0048463A">
        <w:trPr>
          <w:cantSplit/>
          <w:trHeight w:val="249"/>
        </w:trPr>
        <w:tc>
          <w:tcPr>
            <w:tcW w:w="762" w:type="dxa"/>
            <w:vAlign w:val="center"/>
          </w:tcPr>
          <w:p w:rsidR="00E94AF4" w:rsidRPr="00E80BA3" w:rsidRDefault="00E94AF4" w:rsidP="0048463A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9161" w:type="dxa"/>
            <w:gridSpan w:val="4"/>
          </w:tcPr>
          <w:p w:rsidR="00E94AF4" w:rsidRDefault="00E94AF4" w:rsidP="0048463A">
            <w:pPr>
              <w:widowControl w:val="0"/>
              <w:spacing w:before="40" w:after="40"/>
            </w:pPr>
            <w:r>
              <w:t>Аналитические п</w:t>
            </w:r>
            <w:r w:rsidRPr="00E80BA3">
              <w:t>одпрограммы</w:t>
            </w:r>
          </w:p>
        </w:tc>
      </w:tr>
      <w:tr w:rsidR="00E94AF4" w:rsidRPr="00E80BA3" w:rsidTr="0048463A">
        <w:trPr>
          <w:cantSplit/>
          <w:trHeight w:val="726"/>
        </w:trPr>
        <w:tc>
          <w:tcPr>
            <w:tcW w:w="762" w:type="dxa"/>
            <w:vAlign w:val="center"/>
          </w:tcPr>
          <w:p w:rsidR="00E94AF4" w:rsidRPr="00E80BA3" w:rsidRDefault="00E94AF4" w:rsidP="0048463A">
            <w:pPr>
              <w:widowControl w:val="0"/>
              <w:spacing w:before="40" w:after="40"/>
              <w:jc w:val="center"/>
            </w:pPr>
            <w:r>
              <w:t>1</w:t>
            </w:r>
            <w:r w:rsidRPr="00E80BA3">
              <w:t>.1</w:t>
            </w:r>
          </w:p>
        </w:tc>
        <w:tc>
          <w:tcPr>
            <w:tcW w:w="4908" w:type="dxa"/>
          </w:tcPr>
          <w:p w:rsidR="00E94AF4" w:rsidRPr="00E80BA3" w:rsidRDefault="00E94AF4" w:rsidP="0048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0BA3">
              <w:t xml:space="preserve">Подпрограмма «Обеспечение </w:t>
            </w:r>
            <w:r>
              <w:t>деятельности  администрации Нижнеландеховского сельского поселения</w:t>
            </w:r>
            <w:r w:rsidRPr="00E80BA3">
              <w:t>»:</w:t>
            </w:r>
          </w:p>
        </w:tc>
        <w:tc>
          <w:tcPr>
            <w:tcW w:w="1276" w:type="dxa"/>
            <w:vAlign w:val="center"/>
          </w:tcPr>
          <w:p w:rsidR="00E94AF4" w:rsidRPr="00982734" w:rsidRDefault="005D5887" w:rsidP="0048463A">
            <w:pPr>
              <w:widowControl w:val="0"/>
              <w:spacing w:before="40" w:after="40"/>
              <w:jc w:val="center"/>
            </w:pPr>
            <w:r>
              <w:t>1301,9</w:t>
            </w:r>
          </w:p>
        </w:tc>
        <w:tc>
          <w:tcPr>
            <w:tcW w:w="1134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1143,3</w:t>
            </w:r>
          </w:p>
        </w:tc>
        <w:tc>
          <w:tcPr>
            <w:tcW w:w="1843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1143,3</w:t>
            </w:r>
          </w:p>
        </w:tc>
      </w:tr>
      <w:tr w:rsidR="00E94AF4" w:rsidRPr="00E80BA3" w:rsidTr="0048463A">
        <w:trPr>
          <w:cantSplit/>
          <w:trHeight w:val="242"/>
        </w:trPr>
        <w:tc>
          <w:tcPr>
            <w:tcW w:w="762" w:type="dxa"/>
            <w:vAlign w:val="center"/>
          </w:tcPr>
          <w:p w:rsidR="00E94AF4" w:rsidRDefault="00E94AF4" w:rsidP="0048463A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E94AF4" w:rsidRPr="00E80BA3" w:rsidRDefault="00E94AF4" w:rsidP="0048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E94AF4" w:rsidRPr="00982734" w:rsidRDefault="005D5887" w:rsidP="0048463A">
            <w:pPr>
              <w:widowControl w:val="0"/>
              <w:spacing w:before="40" w:after="40"/>
              <w:jc w:val="center"/>
            </w:pPr>
            <w:r>
              <w:t>1301,9</w:t>
            </w:r>
          </w:p>
        </w:tc>
        <w:tc>
          <w:tcPr>
            <w:tcW w:w="1134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1143,3</w:t>
            </w:r>
          </w:p>
        </w:tc>
        <w:tc>
          <w:tcPr>
            <w:tcW w:w="1843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1143,3</w:t>
            </w:r>
          </w:p>
        </w:tc>
      </w:tr>
      <w:tr w:rsidR="00E94AF4" w:rsidRPr="00E80BA3" w:rsidTr="0048463A">
        <w:trPr>
          <w:cantSplit/>
          <w:trHeight w:val="561"/>
        </w:trPr>
        <w:tc>
          <w:tcPr>
            <w:tcW w:w="762" w:type="dxa"/>
            <w:vAlign w:val="center"/>
          </w:tcPr>
          <w:p w:rsidR="00E94AF4" w:rsidRDefault="00E94AF4" w:rsidP="0048463A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E94AF4" w:rsidRDefault="00E94AF4" w:rsidP="0048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E94AF4" w:rsidRPr="00982734" w:rsidRDefault="005D5887" w:rsidP="0048463A">
            <w:pPr>
              <w:widowControl w:val="0"/>
              <w:spacing w:before="40" w:after="40"/>
              <w:jc w:val="center"/>
            </w:pPr>
            <w:r>
              <w:t>1219,9</w:t>
            </w:r>
          </w:p>
        </w:tc>
        <w:tc>
          <w:tcPr>
            <w:tcW w:w="1134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1057,4</w:t>
            </w:r>
          </w:p>
        </w:tc>
        <w:tc>
          <w:tcPr>
            <w:tcW w:w="1843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1057,4</w:t>
            </w:r>
          </w:p>
        </w:tc>
      </w:tr>
      <w:tr w:rsidR="00E94AF4" w:rsidRPr="00E80BA3" w:rsidTr="0048463A">
        <w:trPr>
          <w:cantSplit/>
          <w:trHeight w:val="364"/>
        </w:trPr>
        <w:tc>
          <w:tcPr>
            <w:tcW w:w="762" w:type="dxa"/>
            <w:vAlign w:val="center"/>
          </w:tcPr>
          <w:p w:rsidR="00E94AF4" w:rsidRDefault="00E94AF4" w:rsidP="0048463A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E94AF4" w:rsidRDefault="00E94AF4" w:rsidP="0048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82,0</w:t>
            </w:r>
          </w:p>
        </w:tc>
        <w:tc>
          <w:tcPr>
            <w:tcW w:w="1134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85,9</w:t>
            </w:r>
          </w:p>
        </w:tc>
        <w:tc>
          <w:tcPr>
            <w:tcW w:w="1843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85,9</w:t>
            </w:r>
          </w:p>
        </w:tc>
      </w:tr>
      <w:tr w:rsidR="00E94AF4" w:rsidRPr="00E80BA3" w:rsidTr="0048463A">
        <w:trPr>
          <w:cantSplit/>
          <w:trHeight w:val="554"/>
        </w:trPr>
        <w:tc>
          <w:tcPr>
            <w:tcW w:w="762" w:type="dxa"/>
            <w:vAlign w:val="center"/>
          </w:tcPr>
          <w:p w:rsidR="00E94AF4" w:rsidRPr="00E80BA3" w:rsidRDefault="00E94AF4" w:rsidP="0048463A">
            <w:pPr>
              <w:widowControl w:val="0"/>
              <w:spacing w:before="40" w:after="40"/>
              <w:jc w:val="center"/>
            </w:pPr>
            <w:r>
              <w:t>1.2</w:t>
            </w:r>
          </w:p>
        </w:tc>
        <w:tc>
          <w:tcPr>
            <w:tcW w:w="4908" w:type="dxa"/>
          </w:tcPr>
          <w:p w:rsidR="00E94AF4" w:rsidRPr="00E80BA3" w:rsidRDefault="00E94AF4" w:rsidP="0048463A">
            <w:pPr>
              <w:widowControl w:val="0"/>
              <w:spacing w:before="40" w:after="40"/>
            </w:pPr>
            <w:r w:rsidRPr="00E80BA3">
              <w:t>Подпрограмма «Иные мероприятия в области муниципального управления»</w:t>
            </w:r>
          </w:p>
        </w:tc>
        <w:tc>
          <w:tcPr>
            <w:tcW w:w="1276" w:type="dxa"/>
            <w:vAlign w:val="center"/>
          </w:tcPr>
          <w:p w:rsidR="00E94AF4" w:rsidRPr="005F4D12" w:rsidRDefault="005D5887" w:rsidP="0048463A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1,1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1,1</w:t>
            </w:r>
          </w:p>
        </w:tc>
      </w:tr>
      <w:tr w:rsidR="00E94AF4" w:rsidRPr="00E80BA3" w:rsidTr="0048463A">
        <w:trPr>
          <w:cantSplit/>
          <w:trHeight w:val="280"/>
        </w:trPr>
        <w:tc>
          <w:tcPr>
            <w:tcW w:w="762" w:type="dxa"/>
            <w:vAlign w:val="center"/>
          </w:tcPr>
          <w:p w:rsidR="00E94AF4" w:rsidRDefault="00E94AF4" w:rsidP="0048463A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E94AF4" w:rsidRPr="00E80BA3" w:rsidRDefault="00E94AF4" w:rsidP="0048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E94AF4" w:rsidRPr="005F4D12" w:rsidRDefault="005D5887" w:rsidP="0048463A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13,1</w:t>
            </w:r>
          </w:p>
        </w:tc>
        <w:tc>
          <w:tcPr>
            <w:tcW w:w="1134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1,1</w:t>
            </w:r>
          </w:p>
        </w:tc>
        <w:tc>
          <w:tcPr>
            <w:tcW w:w="1843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1,1</w:t>
            </w:r>
          </w:p>
        </w:tc>
      </w:tr>
      <w:tr w:rsidR="00E94AF4" w:rsidRPr="00E80BA3" w:rsidTr="0048463A">
        <w:trPr>
          <w:cantSplit/>
          <w:trHeight w:val="570"/>
        </w:trPr>
        <w:tc>
          <w:tcPr>
            <w:tcW w:w="762" w:type="dxa"/>
            <w:vAlign w:val="center"/>
          </w:tcPr>
          <w:p w:rsidR="00E94AF4" w:rsidRDefault="00E94AF4" w:rsidP="0048463A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E94AF4" w:rsidRDefault="00E94AF4" w:rsidP="0048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E94AF4" w:rsidRPr="005F4D12" w:rsidRDefault="005D5887" w:rsidP="0048463A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13,1</w:t>
            </w:r>
          </w:p>
        </w:tc>
        <w:tc>
          <w:tcPr>
            <w:tcW w:w="1134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1,1</w:t>
            </w:r>
          </w:p>
        </w:tc>
        <w:tc>
          <w:tcPr>
            <w:tcW w:w="1843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1,1</w:t>
            </w:r>
          </w:p>
        </w:tc>
      </w:tr>
      <w:tr w:rsidR="00E94AF4" w:rsidRPr="00E80BA3" w:rsidTr="0048463A">
        <w:trPr>
          <w:cantSplit/>
          <w:trHeight w:val="296"/>
        </w:trPr>
        <w:tc>
          <w:tcPr>
            <w:tcW w:w="762" w:type="dxa"/>
            <w:vAlign w:val="center"/>
          </w:tcPr>
          <w:p w:rsidR="00E94AF4" w:rsidRDefault="00E94AF4" w:rsidP="0048463A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E94AF4" w:rsidRDefault="00E94AF4" w:rsidP="0048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 районный бюджет</w:t>
            </w:r>
          </w:p>
        </w:tc>
        <w:tc>
          <w:tcPr>
            <w:tcW w:w="1276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34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843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</w:tr>
      <w:tr w:rsidR="00E94AF4" w:rsidRPr="00E80BA3" w:rsidTr="0048463A">
        <w:trPr>
          <w:cantSplit/>
          <w:trHeight w:val="296"/>
        </w:trPr>
        <w:tc>
          <w:tcPr>
            <w:tcW w:w="762" w:type="dxa"/>
            <w:vAlign w:val="center"/>
          </w:tcPr>
          <w:p w:rsidR="00E94AF4" w:rsidRDefault="00E94AF4" w:rsidP="0048463A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E94AF4" w:rsidRDefault="00E94AF4" w:rsidP="0048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E94AF4" w:rsidRPr="00982734" w:rsidRDefault="00E94AF4" w:rsidP="0048463A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</w:tbl>
    <w:p w:rsidR="00B43E42" w:rsidRDefault="00B43E42" w:rsidP="00B43E42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3820" w:type="dxa"/>
        <w:tblLook w:val="04A0" w:firstRow="1" w:lastRow="0" w:firstColumn="1" w:lastColumn="0" w:noHBand="0" w:noVBand="1"/>
      </w:tblPr>
      <w:tblGrid>
        <w:gridCol w:w="3820"/>
      </w:tblGrid>
      <w:tr w:rsidR="00B43E42" w:rsidRPr="00633A9D" w:rsidTr="00633A9D">
        <w:trPr>
          <w:trHeight w:val="1276"/>
        </w:trPr>
        <w:tc>
          <w:tcPr>
            <w:tcW w:w="3820" w:type="dxa"/>
          </w:tcPr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5B706C" w:rsidRDefault="005B706C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5B706C" w:rsidRDefault="005B706C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5B706C" w:rsidRDefault="005B706C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2E7C7F">
            <w:pPr>
              <w:tabs>
                <w:tab w:val="left" w:pos="3620"/>
                <w:tab w:val="left" w:pos="6255"/>
              </w:tabs>
              <w:rPr>
                <w:sz w:val="22"/>
                <w:szCs w:val="22"/>
              </w:rPr>
            </w:pPr>
          </w:p>
          <w:p w:rsidR="00B43E42" w:rsidRPr="00633A9D" w:rsidRDefault="00B43E42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 w:rsidRPr="00633A9D">
              <w:rPr>
                <w:sz w:val="22"/>
                <w:szCs w:val="22"/>
              </w:rPr>
              <w:lastRenderedPageBreak/>
              <w:t>Приложение 1</w:t>
            </w:r>
          </w:p>
          <w:p w:rsidR="00B43E42" w:rsidRPr="00633A9D" w:rsidRDefault="00B43E42" w:rsidP="00633A9D">
            <w:pPr>
              <w:jc w:val="right"/>
              <w:rPr>
                <w:bCs/>
                <w:sz w:val="22"/>
                <w:szCs w:val="22"/>
              </w:rPr>
            </w:pPr>
            <w:r w:rsidRPr="00633A9D">
              <w:rPr>
                <w:bCs/>
                <w:sz w:val="22"/>
                <w:szCs w:val="22"/>
              </w:rPr>
              <w:t>к муниципальной программе</w:t>
            </w:r>
          </w:p>
          <w:p w:rsidR="00B43E42" w:rsidRPr="00633A9D" w:rsidRDefault="00B43E42" w:rsidP="00633A9D">
            <w:pPr>
              <w:jc w:val="right"/>
              <w:rPr>
                <w:sz w:val="22"/>
                <w:szCs w:val="22"/>
              </w:rPr>
            </w:pPr>
            <w:r w:rsidRPr="00633A9D">
              <w:rPr>
                <w:bCs/>
                <w:sz w:val="22"/>
                <w:szCs w:val="22"/>
              </w:rPr>
              <w:t>«</w:t>
            </w:r>
            <w:r w:rsidRPr="00633A9D">
              <w:rPr>
                <w:sz w:val="22"/>
                <w:szCs w:val="22"/>
              </w:rPr>
              <w:t xml:space="preserve">Организация деятельности администрации </w:t>
            </w:r>
            <w:r w:rsidR="00781DE3" w:rsidRPr="00633A9D">
              <w:rPr>
                <w:sz w:val="22"/>
                <w:szCs w:val="22"/>
              </w:rPr>
              <w:t xml:space="preserve">Нижнеландеховского сельского поселения </w:t>
            </w:r>
            <w:r w:rsidRPr="00633A9D">
              <w:rPr>
                <w:sz w:val="22"/>
                <w:szCs w:val="22"/>
              </w:rPr>
              <w:t>на решение вопросов местного значения»</w:t>
            </w:r>
          </w:p>
        </w:tc>
      </w:tr>
    </w:tbl>
    <w:p w:rsidR="00B43E42" w:rsidRPr="00113593" w:rsidRDefault="00633A9D" w:rsidP="00B43E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B43E42" w:rsidRPr="00731167" w:rsidRDefault="00B43E42" w:rsidP="00B43E42">
      <w:pPr>
        <w:jc w:val="center"/>
        <w:rPr>
          <w:b/>
        </w:rPr>
      </w:pPr>
      <w:r w:rsidRPr="00731167">
        <w:rPr>
          <w:b/>
        </w:rPr>
        <w:t xml:space="preserve">Подпрограмма </w:t>
      </w:r>
    </w:p>
    <w:p w:rsidR="00395C9C" w:rsidRDefault="00B43E42" w:rsidP="00B43E42">
      <w:pPr>
        <w:jc w:val="center"/>
        <w:rPr>
          <w:b/>
        </w:rPr>
      </w:pPr>
      <w:r w:rsidRPr="00731167">
        <w:rPr>
          <w:b/>
          <w:bCs/>
        </w:rPr>
        <w:t>«</w:t>
      </w:r>
      <w:r w:rsidRPr="00731167">
        <w:rPr>
          <w:b/>
        </w:rPr>
        <w:t xml:space="preserve">Обеспечение деятельности администрации </w:t>
      </w:r>
    </w:p>
    <w:p w:rsidR="00B43E42" w:rsidRPr="00731167" w:rsidRDefault="00781DE3" w:rsidP="00B43E42">
      <w:pPr>
        <w:jc w:val="center"/>
        <w:rPr>
          <w:b/>
          <w:bCs/>
        </w:rPr>
      </w:pPr>
      <w:r>
        <w:rPr>
          <w:b/>
        </w:rPr>
        <w:t>Нижнеландеховского сельского поселения</w:t>
      </w:r>
      <w:r w:rsidR="00633A9D">
        <w:rPr>
          <w:b/>
        </w:rPr>
        <w:t>»</w:t>
      </w:r>
      <w:r>
        <w:rPr>
          <w:b/>
        </w:rPr>
        <w:t xml:space="preserve"> </w:t>
      </w:r>
    </w:p>
    <w:p w:rsidR="00B43E42" w:rsidRPr="00731167" w:rsidRDefault="00B43E42" w:rsidP="00B43E42">
      <w:pPr>
        <w:jc w:val="center"/>
      </w:pPr>
    </w:p>
    <w:p w:rsidR="00B43E42" w:rsidRPr="00731167" w:rsidRDefault="00B43E42" w:rsidP="00B43E42">
      <w:pPr>
        <w:ind w:left="720"/>
        <w:jc w:val="center"/>
        <w:rPr>
          <w:b/>
          <w:bCs/>
        </w:rPr>
      </w:pPr>
      <w:r w:rsidRPr="00731167">
        <w:rPr>
          <w:b/>
          <w:bCs/>
        </w:rPr>
        <w:t>1.Паспорт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937"/>
      </w:tblGrid>
      <w:tr w:rsidR="00B43E42" w:rsidRPr="00012318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781DE3">
            <w:r w:rsidRPr="00012318">
              <w:t xml:space="preserve">Обеспечение деятельности администрации </w:t>
            </w:r>
            <w:r w:rsidR="00781DE3">
              <w:t xml:space="preserve">Нижнеландеховского сельского поселения </w:t>
            </w:r>
          </w:p>
        </w:tc>
      </w:tr>
      <w:tr w:rsidR="00B43E42" w:rsidRPr="00012318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2E3995" w:rsidP="00D4473A">
            <w:r>
              <w:t>2021-2023</w:t>
            </w:r>
            <w:r w:rsidR="00B43E42" w:rsidRPr="00012318">
              <w:t xml:space="preserve"> год</w:t>
            </w:r>
          </w:p>
        </w:tc>
      </w:tr>
      <w:tr w:rsidR="00B43E42" w:rsidRPr="00012318" w:rsidTr="00F03ADE">
        <w:trPr>
          <w:trHeight w:val="317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781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2318">
              <w:rPr>
                <w:rFonts w:ascii="Times New Roman" w:hAnsi="Times New Roman" w:cs="Times New Roman"/>
              </w:rPr>
              <w:t xml:space="preserve">Администрация </w:t>
            </w:r>
            <w:r w:rsidR="00781DE3"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</w:tc>
      </w:tr>
      <w:tr w:rsidR="00B43E42" w:rsidRPr="001F5A88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F5A88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1F5A88" w:rsidRDefault="00B43E42" w:rsidP="00781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F5A88">
              <w:rPr>
                <w:rFonts w:ascii="Times New Roman" w:hAnsi="Times New Roman" w:cs="Times New Roman"/>
              </w:rPr>
              <w:t xml:space="preserve">Решение вопросов местного значения и повышение эффективности деятельности администрации </w:t>
            </w:r>
            <w:r w:rsidR="00781DE3"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</w:tc>
      </w:tr>
      <w:tr w:rsidR="00B43E42" w:rsidRPr="008434F1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731167" w:rsidRDefault="00633A9D" w:rsidP="00633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  <w:r w:rsidR="00B43E42" w:rsidRPr="007311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ресурсного обеспечения</w:t>
            </w:r>
            <w:r w:rsidR="00B43E42" w:rsidRPr="00731167">
              <w:rPr>
                <w:rFonts w:ascii="Times New Roman" w:hAnsi="Times New Roman" w:cs="Times New Roman"/>
                <w:b/>
              </w:rPr>
              <w:t xml:space="preserve">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8434F1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8434F1">
              <w:rPr>
                <w:rFonts w:eastAsia="Calibri"/>
              </w:rPr>
              <w:t>Общий объем бюджетных ассигнований:</w:t>
            </w:r>
          </w:p>
          <w:p w:rsidR="00E94AF4" w:rsidRPr="00A3185A" w:rsidRDefault="00E94AF4" w:rsidP="00E94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185A">
              <w:t xml:space="preserve">2021 – </w:t>
            </w:r>
            <w:r w:rsidR="005D5887">
              <w:t>1301,9</w:t>
            </w:r>
            <w:r w:rsidRPr="00A3185A">
              <w:t xml:space="preserve">   тыс. руб.</w:t>
            </w:r>
          </w:p>
          <w:p w:rsidR="00E94AF4" w:rsidRPr="00A3185A" w:rsidRDefault="00E94AF4" w:rsidP="00E94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185A">
              <w:t>2022 – 1143,3   тыс. руб.</w:t>
            </w:r>
          </w:p>
          <w:p w:rsidR="00633A9D" w:rsidRPr="008434F1" w:rsidRDefault="00E94AF4" w:rsidP="00E94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185A">
              <w:t>2023 – 1143,3   тыс. руб.</w:t>
            </w:r>
          </w:p>
        </w:tc>
      </w:tr>
      <w:tr w:rsidR="00B43E42" w:rsidRPr="00287CC1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287CC1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87CC1">
              <w:rPr>
                <w:rFonts w:ascii="Times New Roman" w:hAnsi="Times New Roman" w:cs="Times New Roman"/>
                <w:b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Default="00B43E42" w:rsidP="00F03A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– Сокращение </w:t>
            </w:r>
            <w:r w:rsidRPr="001F5A88">
              <w:t>обращений граждан в адм</w:t>
            </w:r>
            <w:r>
              <w:t>инистрацию сельского поселения</w:t>
            </w:r>
            <w:r w:rsidRPr="001F5A88">
              <w:t>, рассмотренных с нарушением сроков, установленных действующим законодательством</w:t>
            </w:r>
            <w:r>
              <w:t>;</w:t>
            </w:r>
          </w:p>
          <w:p w:rsidR="00B43E42" w:rsidRPr="00287CC1" w:rsidRDefault="00B43E42" w:rsidP="00F03AD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CC1">
              <w:t>–</w:t>
            </w:r>
            <w:r>
              <w:t xml:space="preserve"> </w:t>
            </w:r>
            <w:r w:rsidRPr="00287CC1">
              <w:t>Полнота исполнения переданных законодательством Российской Федерации государственных полномочий;</w:t>
            </w:r>
          </w:p>
        </w:tc>
      </w:tr>
      <w:tr w:rsidR="00B43E42" w:rsidRPr="00287CC1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287CC1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287CC1">
              <w:rPr>
                <w:rFonts w:ascii="Times New Roman" w:hAnsi="Times New Roman" w:cs="Times New Roman"/>
                <w:b/>
              </w:rPr>
              <w:t>жидаемые конечные результаты реализации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287CC1" w:rsidRDefault="00B43E42" w:rsidP="00781D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CC1">
              <w:t>Реализация мероприятий подпрограммы приведет к повышению эффективности деятельно</w:t>
            </w:r>
            <w:r>
              <w:t xml:space="preserve">сти администрации </w:t>
            </w:r>
            <w:r w:rsidR="00781DE3">
              <w:t>Нижнеландеховского сельского поселения,</w:t>
            </w:r>
            <w:r w:rsidRPr="00287CC1">
              <w:t xml:space="preserve"> тем самым к повышению качества муниципального управления.</w:t>
            </w:r>
          </w:p>
        </w:tc>
      </w:tr>
      <w:tr w:rsidR="00B43E42" w:rsidRPr="007B281A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7B281A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B281A"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7B281A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7B281A">
              <w:rPr>
                <w:rFonts w:ascii="Times New Roman" w:hAnsi="Times New Roman" w:cs="Times New Roman"/>
                <w:b/>
              </w:rPr>
              <w:t xml:space="preserve"> исполнением 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7B281A" w:rsidRDefault="00781DE3" w:rsidP="0078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Контрольно-счетный орган</w:t>
            </w:r>
            <w:r w:rsidR="00B43E42">
              <w:t xml:space="preserve"> </w:t>
            </w:r>
            <w:r>
              <w:t xml:space="preserve">Нижнеландеховского сельского поселения </w:t>
            </w:r>
            <w:r w:rsidR="00B43E42" w:rsidRPr="007B281A">
              <w:t xml:space="preserve"> </w:t>
            </w:r>
            <w:r w:rsidR="00B43E42">
              <w:t>–</w:t>
            </w:r>
            <w:r w:rsidR="00B43E42" w:rsidRPr="007B281A">
              <w:t xml:space="preserve"> рассмотрение отчета о ходе реализации подпрограммы по окончании финансового года, оценка результативности подпрограммы;  обеспечение своевременного и полного выполнения мероприятий подпрограммы</w:t>
            </w:r>
          </w:p>
        </w:tc>
      </w:tr>
    </w:tbl>
    <w:p w:rsidR="00B43E42" w:rsidRDefault="00B43E42" w:rsidP="00B43E42">
      <w:pPr>
        <w:ind w:firstLine="540"/>
        <w:jc w:val="both"/>
        <w:rPr>
          <w:color w:val="7030A0"/>
        </w:rPr>
      </w:pPr>
    </w:p>
    <w:p w:rsidR="00B43E42" w:rsidRPr="00AB79C5" w:rsidRDefault="00B43E42" w:rsidP="00B43E42">
      <w:pPr>
        <w:ind w:firstLine="540"/>
        <w:jc w:val="both"/>
        <w:rPr>
          <w:color w:val="7030A0"/>
        </w:rPr>
      </w:pPr>
    </w:p>
    <w:p w:rsidR="00B43E42" w:rsidRPr="006503FB" w:rsidRDefault="00B43E42" w:rsidP="00B43E42">
      <w:pPr>
        <w:widowControl w:val="0"/>
        <w:numPr>
          <w:ilvl w:val="0"/>
          <w:numId w:val="20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503FB">
        <w:rPr>
          <w:b/>
        </w:rPr>
        <w:t>Краткая характеристика сферы реализации подпрограммы</w:t>
      </w:r>
    </w:p>
    <w:p w:rsidR="00B43E42" w:rsidRPr="00CF309B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</w:pPr>
    </w:p>
    <w:p w:rsidR="00B43E42" w:rsidRPr="00CF309B" w:rsidRDefault="00666CD8" w:rsidP="00B43E42">
      <w:pPr>
        <w:ind w:firstLine="708"/>
        <w:jc w:val="both"/>
        <w:rPr>
          <w:sz w:val="28"/>
          <w:szCs w:val="28"/>
        </w:rPr>
      </w:pPr>
      <w:r>
        <w:t>А</w:t>
      </w:r>
      <w:r w:rsidR="00B43E42" w:rsidRPr="00B11AB3">
        <w:t xml:space="preserve">дминистрация </w:t>
      </w:r>
      <w:r>
        <w:t xml:space="preserve">Нижнеландеховского сельского поселения </w:t>
      </w:r>
      <w:r w:rsidR="00B43E42" w:rsidRPr="00B11AB3">
        <w:t xml:space="preserve">является исполнительно-распорядительным органом местного самоуправления, наделенным в соответствии с Уставом </w:t>
      </w:r>
      <w:r>
        <w:t xml:space="preserve">Нижнеландеховского сельского поселения </w:t>
      </w:r>
      <w:r w:rsidR="00B43E42" w:rsidRPr="00B11AB3">
        <w:t xml:space="preserve"> собственными полномочиями по решению вопросов местного значения. </w:t>
      </w:r>
      <w:r w:rsidR="00B43E42" w:rsidRPr="00B11AB3">
        <w:rPr>
          <w:bCs/>
        </w:rPr>
        <w:t xml:space="preserve">Администрация </w:t>
      </w:r>
      <w:r>
        <w:rPr>
          <w:bCs/>
        </w:rPr>
        <w:t xml:space="preserve">Нижнеландеховского сельского поселения </w:t>
      </w:r>
      <w:r w:rsidR="00B43E42" w:rsidRPr="00B11AB3">
        <w:rPr>
          <w:bCs/>
        </w:rPr>
        <w:t xml:space="preserve"> играет ключевую роль в оказании огромного спектра муниципальных услуг на территории </w:t>
      </w:r>
      <w:r w:rsidR="00B43E42" w:rsidRPr="00B11AB3">
        <w:t>сельского поселения</w:t>
      </w:r>
      <w:r w:rsidR="00B43E42">
        <w:rPr>
          <w:bCs/>
          <w:sz w:val="28"/>
          <w:szCs w:val="28"/>
        </w:rPr>
        <w:t>.</w:t>
      </w:r>
    </w:p>
    <w:p w:rsidR="00133005" w:rsidRPr="00133005" w:rsidRDefault="00B43E42" w:rsidP="00133005">
      <w:pPr>
        <w:ind w:firstLine="708"/>
        <w:jc w:val="both"/>
        <w:rPr>
          <w:sz w:val="28"/>
          <w:szCs w:val="28"/>
        </w:rPr>
      </w:pPr>
      <w:r w:rsidRPr="00A86BB0">
        <w:t xml:space="preserve">Администрация </w:t>
      </w:r>
      <w:r w:rsidR="00666CD8">
        <w:t xml:space="preserve">Нижнеландеховского сельского поселения </w:t>
      </w:r>
      <w:r w:rsidRPr="00A86BB0">
        <w:t xml:space="preserve">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</w:t>
      </w:r>
      <w:r w:rsidRPr="00A86BB0">
        <w:lastRenderedPageBreak/>
        <w:t>истцом, ответчиком в судах, имеет гербовую печать, штамп, бланки с соответствующей символикой, счета в кредитных учреждениях.</w:t>
      </w:r>
      <w:r w:rsidR="00133005" w:rsidRPr="00133005">
        <w:t xml:space="preserve"> </w:t>
      </w:r>
    </w:p>
    <w:p w:rsidR="00B43E42" w:rsidRPr="00A86BB0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63636"/>
          <w:shd w:val="clear" w:color="auto" w:fill="FFFFFF"/>
        </w:rPr>
      </w:pPr>
    </w:p>
    <w:p w:rsidR="00B43E42" w:rsidRPr="00797D65" w:rsidRDefault="00B43E42" w:rsidP="00B43E42">
      <w:pPr>
        <w:pStyle w:val="Default"/>
        <w:widowControl w:val="0"/>
        <w:ind w:firstLine="709"/>
        <w:jc w:val="both"/>
      </w:pPr>
      <w:r w:rsidRPr="00797D65">
        <w:t>Свою деятельность администрация осуществляет по следующим направлениям: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 xml:space="preserve">1) формирование, утверждение, исполнение бюджета поселения и </w:t>
      </w:r>
      <w:proofErr w:type="gramStart"/>
      <w:r w:rsidRPr="00797D65">
        <w:rPr>
          <w:bCs/>
        </w:rPr>
        <w:t>контроль за</w:t>
      </w:r>
      <w:proofErr w:type="gramEnd"/>
      <w:r w:rsidRPr="00797D65">
        <w:rPr>
          <w:bCs/>
        </w:rPr>
        <w:t xml:space="preserve"> исполнением данного бюджета;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2)  установление, изменение и отмена местных налогов и сборов поселения;</w:t>
      </w:r>
    </w:p>
    <w:p w:rsidR="00B43E42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3) владение, пользование и распоряжение имуществом, находящимся в муниципальной собственности поселения;</w:t>
      </w:r>
    </w:p>
    <w:p w:rsidR="005D7B10" w:rsidRPr="005D7B10" w:rsidRDefault="005D7B10" w:rsidP="005D7B1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5D7B10">
        <w:rPr>
          <w:bCs/>
        </w:rPr>
        <w:t>) обеспечение первичных мер пожарной безопасности в границах населенных пунктов поселения;</w:t>
      </w:r>
    </w:p>
    <w:p w:rsidR="005D7B10" w:rsidRPr="005D7B10" w:rsidRDefault="005D7B10" w:rsidP="005D7B1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Pr="005D7B10">
        <w:rPr>
          <w:bCs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6466E" w:rsidRPr="0076466E" w:rsidRDefault="0076466E" w:rsidP="0076466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76466E">
        <w:rPr>
          <w:bCs/>
        </w:rPr>
        <w:t>) создание условий для организации досуга и обеспечения жителей поселения услугами организаций культуры;</w:t>
      </w:r>
    </w:p>
    <w:p w:rsidR="005D7B10" w:rsidRPr="00797D65" w:rsidRDefault="0076466E" w:rsidP="0076466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76466E">
        <w:rPr>
          <w:bCs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43E42" w:rsidRDefault="00B43E42" w:rsidP="00B43E42">
      <w:pPr>
        <w:autoSpaceDE w:val="0"/>
        <w:autoSpaceDN w:val="0"/>
        <w:adjustRightInd w:val="0"/>
        <w:ind w:firstLine="540"/>
        <w:jc w:val="both"/>
      </w:pPr>
      <w:r w:rsidRPr="00797D65">
        <w:rPr>
          <w:bCs/>
        </w:rPr>
        <w:t>8) формирование архивных фондов поселения</w:t>
      </w:r>
      <w:r w:rsidRPr="00797D65">
        <w:t>;</w:t>
      </w:r>
    </w:p>
    <w:p w:rsidR="00B654E5" w:rsidRPr="00B654E5" w:rsidRDefault="00B654E5" w:rsidP="00B654E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B654E5">
        <w:rPr>
          <w:bCs/>
        </w:rPr>
        <w:t>9)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B654E5">
        <w:rPr>
          <w:bCs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B654E5" w:rsidRPr="00B654E5" w:rsidRDefault="00B654E5" w:rsidP="00B654E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 xml:space="preserve">10) присвоение адресов объектам адресации, изменение, аннулирование адресов, присвоение наименований </w:t>
      </w:r>
      <w:r w:rsidR="001C3D74">
        <w:rPr>
          <w:bCs/>
        </w:rPr>
        <w:t xml:space="preserve">элементам улично-дорожной сети </w:t>
      </w:r>
      <w:r w:rsidRPr="00B654E5">
        <w:rPr>
          <w:bCs/>
        </w:rPr>
        <w:t>;</w:t>
      </w:r>
    </w:p>
    <w:p w:rsidR="00B654E5" w:rsidRDefault="00B654E5" w:rsidP="00B654E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C4EE6" w:rsidRPr="009C4EE6" w:rsidRDefault="009C4EE6" w:rsidP="009C4EE6">
      <w:pPr>
        <w:autoSpaceDE w:val="0"/>
        <w:autoSpaceDN w:val="0"/>
        <w:adjustRightInd w:val="0"/>
        <w:ind w:firstLine="540"/>
        <w:jc w:val="both"/>
        <w:outlineLvl w:val="1"/>
      </w:pPr>
      <w:r>
        <w:t>12</w:t>
      </w:r>
      <w:r w:rsidRPr="00797D65"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654E5" w:rsidRPr="00B654E5" w:rsidRDefault="00B654E5" w:rsidP="00B654E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13) организация и осуществление мероприятий по работе с детьми и молодежью в поселении;</w:t>
      </w:r>
    </w:p>
    <w:p w:rsidR="00B654E5" w:rsidRPr="00797D65" w:rsidRDefault="00B654E5" w:rsidP="009A208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14) оказание поддержки гражданам и их объединениям, участвующим в охране общественного порядка, создание условий дл</w:t>
      </w:r>
      <w:r w:rsidR="009A208D">
        <w:rPr>
          <w:bCs/>
        </w:rPr>
        <w:t>я деятельности народных дружин.</w:t>
      </w:r>
    </w:p>
    <w:p w:rsidR="00633A9D" w:rsidRDefault="00633A9D" w:rsidP="00D4473A">
      <w:pPr>
        <w:ind w:left="360"/>
        <w:jc w:val="center"/>
        <w:rPr>
          <w:b/>
          <w:bCs/>
        </w:rPr>
      </w:pPr>
    </w:p>
    <w:p w:rsidR="00B43E42" w:rsidRPr="007447D4" w:rsidRDefault="00D4473A" w:rsidP="00D4473A">
      <w:pPr>
        <w:ind w:left="360"/>
        <w:jc w:val="center"/>
        <w:rPr>
          <w:b/>
          <w:bCs/>
        </w:rPr>
      </w:pPr>
      <w:r>
        <w:rPr>
          <w:b/>
          <w:bCs/>
        </w:rPr>
        <w:t>2. О</w:t>
      </w:r>
      <w:r w:rsidR="00B43E42" w:rsidRPr="007447D4">
        <w:rPr>
          <w:b/>
          <w:bCs/>
        </w:rPr>
        <w:t>жидаемые результаты реализации подпрограммы</w:t>
      </w:r>
    </w:p>
    <w:p w:rsidR="00B43E42" w:rsidRPr="007447D4" w:rsidRDefault="00B43E42" w:rsidP="009A208D">
      <w:pPr>
        <w:jc w:val="both"/>
      </w:pPr>
    </w:p>
    <w:p w:rsidR="00B43E42" w:rsidRPr="007447D4" w:rsidRDefault="00EF2344" w:rsidP="00B43E42">
      <w:pPr>
        <w:ind w:firstLine="540"/>
        <w:jc w:val="center"/>
        <w:rPr>
          <w:b/>
          <w:i/>
        </w:rPr>
      </w:pPr>
      <w:r>
        <w:rPr>
          <w:b/>
          <w:i/>
        </w:rPr>
        <w:t>Сведения о целевых индикаторах (показателях)</w:t>
      </w:r>
      <w:r w:rsidR="00AD716D">
        <w:rPr>
          <w:b/>
          <w:i/>
        </w:rPr>
        <w:t xml:space="preserve"> </w:t>
      </w:r>
      <w:r>
        <w:rPr>
          <w:b/>
          <w:i/>
        </w:rPr>
        <w:t>реализации подпрограммы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22"/>
        <w:gridCol w:w="746"/>
        <w:gridCol w:w="1018"/>
        <w:gridCol w:w="1138"/>
        <w:gridCol w:w="975"/>
        <w:gridCol w:w="745"/>
        <w:gridCol w:w="743"/>
      </w:tblGrid>
      <w:tr w:rsidR="00B43E42" w:rsidRPr="001F5A88" w:rsidTr="00690A5A">
        <w:trPr>
          <w:trHeight w:val="605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5A8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F5A88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24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Значение показателей эффективности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годам</w:t>
            </w:r>
          </w:p>
        </w:tc>
      </w:tr>
      <w:tr w:rsidR="00B43E42" w:rsidRPr="001F5A88" w:rsidTr="00690A5A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4672F4" w:rsidRDefault="00B43E42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672F4">
              <w:rPr>
                <w:rFonts w:ascii="Times New Roman" w:hAnsi="Times New Roman" w:cs="Times New Roman"/>
                <w:b/>
                <w:bCs/>
              </w:rPr>
              <w:t>201</w:t>
            </w:r>
            <w:r w:rsidR="004672F4" w:rsidRPr="004672F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4672F4" w:rsidRDefault="004672F4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672F4">
              <w:rPr>
                <w:rFonts w:ascii="Times New Roman" w:hAnsi="Times New Roman" w:cs="Times New Roman"/>
                <w:b/>
                <w:bCs/>
              </w:rPr>
              <w:t>2020</w:t>
            </w:r>
            <w:r w:rsidR="00B43E42" w:rsidRPr="004672F4">
              <w:rPr>
                <w:rFonts w:ascii="Times New Roman" w:hAnsi="Times New Roman" w:cs="Times New Roman"/>
                <w:b/>
                <w:bCs/>
              </w:rPr>
              <w:t xml:space="preserve"> (оценка)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4672F4" w:rsidRDefault="004672F4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672F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4672F4" w:rsidRDefault="004672F4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672F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4672F4" w:rsidRDefault="004672F4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672F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B43E42" w:rsidRPr="001F5A88" w:rsidTr="00690A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B43E42" w:rsidRPr="003C4DFF" w:rsidTr="00690A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B43E42" w:rsidP="000F7EBF">
            <w:pPr>
              <w:autoSpaceDE w:val="0"/>
              <w:autoSpaceDN w:val="0"/>
              <w:adjustRightInd w:val="0"/>
            </w:pPr>
            <w:r w:rsidRPr="003C4DFF">
              <w:t xml:space="preserve">Количество обращений граждан в администрацию </w:t>
            </w:r>
            <w:r w:rsidR="00690A5A">
              <w:t xml:space="preserve">Нижнеландеховского сельского </w:t>
            </w:r>
            <w:r w:rsidR="00690A5A">
              <w:lastRenderedPageBreak/>
              <w:t>поселения</w:t>
            </w:r>
            <w:r w:rsidRPr="003C4DFF">
              <w:t>, рассмотренных с нарушением сроков, установленных действующим законодательством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jc w:val="center"/>
              <w:rPr>
                <w:rFonts w:eastAsia="SimSun"/>
              </w:rPr>
            </w:pPr>
            <w:r w:rsidRPr="003C4DFF">
              <w:rPr>
                <w:rFonts w:eastAsia="SimSun"/>
              </w:rPr>
              <w:lastRenderedPageBreak/>
              <w:t>раз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</w:tr>
      <w:tr w:rsidR="00B43E42" w:rsidRPr="003C4DFF" w:rsidTr="00690A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autoSpaceDE w:val="0"/>
              <w:autoSpaceDN w:val="0"/>
              <w:adjustRightInd w:val="0"/>
            </w:pPr>
            <w:r w:rsidRPr="003C4DFF">
              <w:t xml:space="preserve">Доля муниципальных служащих, прошедших повышение квалификации / </w:t>
            </w:r>
            <w:proofErr w:type="gramStart"/>
            <w:r w:rsidRPr="003C4DFF">
              <w:t>в</w:t>
            </w:r>
            <w:proofErr w:type="gramEnd"/>
            <w:r w:rsidRPr="003C4DFF">
              <w:t xml:space="preserve"> % </w:t>
            </w:r>
            <w:proofErr w:type="gramStart"/>
            <w:r w:rsidRPr="003C4DFF">
              <w:t>от</w:t>
            </w:r>
            <w:proofErr w:type="gramEnd"/>
            <w:r w:rsidRPr="003C4DFF">
              <w:t xml:space="preserve"> числа муниципальных служащих, подлежащих прохождению курсов повышения квалификации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jc w:val="center"/>
              <w:rPr>
                <w:rFonts w:eastAsia="SimSun"/>
              </w:rPr>
            </w:pPr>
            <w:r w:rsidRPr="003C4DFF">
              <w:rPr>
                <w:rFonts w:eastAsia="SimSun"/>
              </w:rPr>
              <w:t>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9C4EE6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9C4EE6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9C4EE6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9C4EE6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9C4EE6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3E42" w:rsidRPr="003C4DFF" w:rsidTr="00690A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690A5A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B43E42" w:rsidP="00F03ADE">
            <w:pPr>
              <w:autoSpaceDE w:val="0"/>
              <w:autoSpaceDN w:val="0"/>
              <w:adjustRightInd w:val="0"/>
            </w:pPr>
            <w:r w:rsidRPr="003C4DFF">
              <w:t xml:space="preserve">Полнота исполнения переданных законодательством Российской Федерации государственных полномочий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43E42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716D" w:rsidRPr="00AD716D" w:rsidRDefault="00AD716D" w:rsidP="00AD716D">
      <w:pPr>
        <w:widowControl w:val="0"/>
        <w:tabs>
          <w:tab w:val="left" w:pos="3164"/>
        </w:tabs>
        <w:autoSpaceDE w:val="0"/>
        <w:autoSpaceDN w:val="0"/>
        <w:adjustRightInd w:val="0"/>
        <w:jc w:val="center"/>
        <w:rPr>
          <w:b/>
          <w:bCs/>
        </w:rPr>
      </w:pPr>
      <w:r w:rsidRPr="00AD716D">
        <w:rPr>
          <w:b/>
          <w:bCs/>
        </w:rPr>
        <w:t>Описание ожидаемых результатов</w:t>
      </w:r>
    </w:p>
    <w:p w:rsidR="00AD716D" w:rsidRPr="007447D4" w:rsidRDefault="00AD716D" w:rsidP="00AD716D">
      <w:pPr>
        <w:ind w:firstLine="709"/>
        <w:jc w:val="both"/>
      </w:pPr>
      <w:r w:rsidRPr="007447D4">
        <w:t>Реализация мероприятий подпрограммы, достижение запланированных результ</w:t>
      </w:r>
      <w:r>
        <w:t xml:space="preserve">атов деятельности администрации Нижнеландеховского сельского поселения </w:t>
      </w:r>
      <w:r w:rsidRPr="007447D4">
        <w:t xml:space="preserve">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</w:r>
    </w:p>
    <w:p w:rsidR="00AD716D" w:rsidRPr="007447D4" w:rsidRDefault="00AD716D" w:rsidP="00AD716D">
      <w:pPr>
        <w:ind w:firstLine="709"/>
        <w:jc w:val="both"/>
      </w:pPr>
      <w:r w:rsidRPr="007447D4">
        <w:t xml:space="preserve">Результативность деятельности </w:t>
      </w:r>
      <w:r>
        <w:t xml:space="preserve">администрации Нижнеландеховского сельского поселения </w:t>
      </w:r>
      <w:r w:rsidRPr="007447D4">
        <w:t xml:space="preserve">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D4473A" w:rsidRDefault="00D4473A" w:rsidP="00D4473A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B43E42" w:rsidRPr="007447D4" w:rsidRDefault="00D4473A" w:rsidP="00D4473A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B43E42" w:rsidRPr="007447D4">
        <w:rPr>
          <w:b/>
          <w:bCs/>
        </w:rPr>
        <w:t>Мероприятия подпрограммы</w:t>
      </w:r>
    </w:p>
    <w:p w:rsidR="00B43E42" w:rsidRPr="007447D4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</w:rPr>
      </w:pPr>
    </w:p>
    <w:p w:rsidR="00B43E42" w:rsidRPr="007447D4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7447D4">
        <w:t xml:space="preserve">Финансовой основой реализации подпрограммы являются средства бюджета </w:t>
      </w:r>
      <w:r w:rsidR="000F7EBF">
        <w:t xml:space="preserve">Нижнеландеховского сельского поселения </w:t>
      </w:r>
      <w:r w:rsidRPr="007447D4">
        <w:t xml:space="preserve"> (далее – местный бюджет), а также по реализации отдельных государственных полномочий – средства бюджета Ивановской области (далее – областной бюджет).</w:t>
      </w:r>
    </w:p>
    <w:p w:rsidR="00AD716D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7447D4">
        <w:t xml:space="preserve"> Исполнителем подпрограммы является администрация </w:t>
      </w:r>
      <w:r w:rsidR="000F7EBF">
        <w:t>Нижнеландеховского сельского поселения</w:t>
      </w:r>
      <w:r w:rsidRPr="007447D4">
        <w:t xml:space="preserve">. Срок реализации мероприятий </w:t>
      </w:r>
      <w:r w:rsidR="004672F4" w:rsidRPr="004672F4">
        <w:t>2021-2023</w:t>
      </w:r>
      <w:r w:rsidRPr="004672F4">
        <w:t xml:space="preserve"> гг.</w:t>
      </w:r>
      <w:r w:rsidRPr="007447D4">
        <w:t xml:space="preserve"> </w:t>
      </w:r>
    </w:p>
    <w:p w:rsidR="00AD716D" w:rsidRDefault="00AD716D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B43E42" w:rsidRDefault="00B43E42" w:rsidP="00AD716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AD716D">
        <w:rPr>
          <w:b/>
        </w:rPr>
        <w:t xml:space="preserve">Перечень </w:t>
      </w:r>
      <w:r w:rsidR="00AD716D" w:rsidRPr="00AD716D">
        <w:rPr>
          <w:b/>
        </w:rPr>
        <w:t xml:space="preserve">и описание </w:t>
      </w:r>
      <w:r w:rsidRPr="00AD716D">
        <w:rPr>
          <w:b/>
        </w:rPr>
        <w:t>подпрограммных мероприятий</w:t>
      </w:r>
    </w:p>
    <w:p w:rsidR="00AD716D" w:rsidRPr="00AD716D" w:rsidRDefault="00AD716D" w:rsidP="00AD716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EBF" w:rsidRDefault="00AD716D" w:rsidP="00AD716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 w:rsidRPr="00142138">
        <w:t>Функциониро</w:t>
      </w:r>
      <w:r w:rsidR="009C4EE6">
        <w:t xml:space="preserve">вание главы </w:t>
      </w:r>
      <w:r>
        <w:t xml:space="preserve"> Нижнеландеховского сельского поселения подразумевает финансирование заработной платы и начисления на нее.</w:t>
      </w:r>
    </w:p>
    <w:p w:rsidR="00AD716D" w:rsidRDefault="00AD716D" w:rsidP="00AD716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 w:rsidRPr="00142138">
        <w:t>Обеспечение функц</w:t>
      </w:r>
      <w:r>
        <w:t>ий аппарата администрации Нижнеландеховского сельского поселения включает в себя заработную плату сотрудников администрации с начислениями, закупка товаров и услуг: диагностика автомашины, ее ремонт</w:t>
      </w:r>
      <w:r w:rsidR="00C6216D">
        <w:t xml:space="preserve"> и страховка</w:t>
      </w:r>
      <w:r>
        <w:t xml:space="preserve">, </w:t>
      </w:r>
      <w:r w:rsidR="00C6216D">
        <w:t xml:space="preserve">закупка ГСМ и запчастей, </w:t>
      </w:r>
      <w:r>
        <w:t>заправка картриджей, закупка канц. товаров, ремонт печи, услуги связи в т.ч. интернета, почтовые расходы, закупка дров,</w:t>
      </w:r>
      <w:r w:rsidR="00A326B5">
        <w:t xml:space="preserve"> </w:t>
      </w:r>
      <w:proofErr w:type="spellStart"/>
      <w:r w:rsidR="00A326B5">
        <w:t>хоз</w:t>
      </w:r>
      <w:proofErr w:type="gramStart"/>
      <w:r w:rsidR="00A326B5">
        <w:t>.т</w:t>
      </w:r>
      <w:proofErr w:type="gramEnd"/>
      <w:r w:rsidR="00A326B5">
        <w:t>оваров</w:t>
      </w:r>
      <w:proofErr w:type="spellEnd"/>
      <w:r w:rsidR="00A326B5">
        <w:t>,</w:t>
      </w:r>
      <w:r>
        <w:t xml:space="preserve"> командировочные</w:t>
      </w:r>
      <w:r w:rsidR="00C6216D">
        <w:t xml:space="preserve"> расходы, оплата электроэнергии, налог на имущество, транспортный налог и т.д.</w:t>
      </w:r>
    </w:p>
    <w:p w:rsidR="000F7EBF" w:rsidRDefault="00A326B5" w:rsidP="00A326B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 w:rsidRPr="00D87651">
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</w:t>
      </w:r>
      <w:r>
        <w:t xml:space="preserve"> включают в себя:  обслуживание программ КС-Бюджет, электронная отчетность, закупка антивирусной программы, обслуживание сайта, услуги нотариуса и адвоката, объявление в газету, оплата договоров, повышение квалификации работников администрации.</w:t>
      </w:r>
    </w:p>
    <w:p w:rsidR="00D4473A" w:rsidRDefault="00C6216D" w:rsidP="00C6216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>
        <w:t>Передача осуществления  полномочий по исполнению бюджета поселения на уровень администрации Пестяковского муниципального района.</w:t>
      </w:r>
    </w:p>
    <w:p w:rsidR="00D4473A" w:rsidRDefault="00D4473A" w:rsidP="00B43E42">
      <w:pPr>
        <w:tabs>
          <w:tab w:val="left" w:pos="3164"/>
        </w:tabs>
        <w:ind w:firstLine="540"/>
        <w:jc w:val="center"/>
        <w:rPr>
          <w:b/>
          <w:bCs/>
          <w:i/>
        </w:rPr>
      </w:pPr>
    </w:p>
    <w:p w:rsidR="00B43E42" w:rsidRPr="009C4EE6" w:rsidRDefault="00690C66" w:rsidP="009C4EE6">
      <w:pPr>
        <w:tabs>
          <w:tab w:val="left" w:pos="3164"/>
        </w:tabs>
        <w:ind w:firstLine="540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Ресурсное обеспечение реализации </w:t>
      </w:r>
      <w:r w:rsidR="00B43E42" w:rsidRPr="007447D4">
        <w:rPr>
          <w:b/>
          <w:bCs/>
          <w:i/>
        </w:rPr>
        <w:t xml:space="preserve">мероприятий </w:t>
      </w:r>
      <w:r>
        <w:rPr>
          <w:b/>
          <w:bCs/>
          <w:i/>
        </w:rPr>
        <w:t xml:space="preserve">подпрограммы </w:t>
      </w:r>
    </w:p>
    <w:tbl>
      <w:tblPr>
        <w:tblW w:w="4501" w:type="dxa"/>
        <w:jc w:val="right"/>
        <w:tblInd w:w="400" w:type="dxa"/>
        <w:tblLook w:val="04A0" w:firstRow="1" w:lastRow="0" w:firstColumn="1" w:lastColumn="0" w:noHBand="0" w:noVBand="1"/>
      </w:tblPr>
      <w:tblGrid>
        <w:gridCol w:w="9170"/>
      </w:tblGrid>
      <w:tr w:rsidR="00B43E42" w:rsidRPr="00E52E5B" w:rsidTr="00F03ADE">
        <w:trPr>
          <w:trHeight w:val="1276"/>
          <w:jc w:val="right"/>
        </w:trPr>
        <w:tc>
          <w:tcPr>
            <w:tcW w:w="4501" w:type="dxa"/>
          </w:tcPr>
          <w:p w:rsidR="00D4473A" w:rsidRDefault="00D4473A" w:rsidP="009A208D">
            <w:pPr>
              <w:tabs>
                <w:tab w:val="left" w:pos="3620"/>
                <w:tab w:val="left" w:pos="6255"/>
              </w:tabs>
            </w:pPr>
          </w:p>
          <w:tbl>
            <w:tblPr>
              <w:tblpPr w:leftFromText="180" w:rightFromText="180" w:vertAnchor="text" w:horzAnchor="margin" w:tblpX="27" w:tblpY="-133"/>
              <w:tblOverlap w:val="never"/>
              <w:tblW w:w="9067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4187"/>
              <w:gridCol w:w="1134"/>
              <w:gridCol w:w="1134"/>
              <w:gridCol w:w="1902"/>
            </w:tblGrid>
            <w:tr w:rsidR="00E94AF4" w:rsidRPr="008F245A" w:rsidTr="009A208D">
              <w:trPr>
                <w:trHeight w:val="25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Pr="00690C66" w:rsidRDefault="00E94AF4" w:rsidP="00E94AF4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90C66">
                    <w:rPr>
                      <w:b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690C66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690C66">
                    <w:rPr>
                      <w:b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Default="00E94AF4" w:rsidP="00E94AF4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90C66">
                    <w:rPr>
                      <w:b/>
                      <w:sz w:val="22"/>
                      <w:szCs w:val="22"/>
                    </w:rPr>
                    <w:t>Наименование мероприятий подпрограммы</w:t>
                  </w:r>
                  <w:r>
                    <w:rPr>
                      <w:b/>
                      <w:sz w:val="22"/>
                      <w:szCs w:val="22"/>
                    </w:rPr>
                    <w:t>/</w:t>
                  </w:r>
                </w:p>
                <w:p w:rsidR="00E94AF4" w:rsidRPr="00690C66" w:rsidRDefault="00E94AF4" w:rsidP="00E94AF4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Источник ресурсного обеспечения</w:t>
                  </w:r>
                </w:p>
              </w:tc>
              <w:tc>
                <w:tcPr>
                  <w:tcW w:w="4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AF4" w:rsidRPr="008F245A" w:rsidRDefault="00E94AF4" w:rsidP="00E94AF4">
                  <w:r w:rsidRPr="00E80BA3">
                    <w:rPr>
                      <w:b/>
                    </w:rPr>
                    <w:t>Объемы бюджетных ассигнований по годам, тыс. руб.</w:t>
                  </w:r>
                </w:p>
              </w:tc>
            </w:tr>
            <w:tr w:rsidR="00E94AF4" w:rsidTr="009A208D">
              <w:trPr>
                <w:trHeight w:val="484"/>
                <w:tblCellSpacing w:w="5" w:type="nil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Pr="00690C66" w:rsidRDefault="00E94AF4" w:rsidP="00E94AF4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Pr="00690C66" w:rsidRDefault="00E94AF4" w:rsidP="00E94AF4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Pr="00690C66" w:rsidRDefault="00E94AF4" w:rsidP="00E94AF4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Pr="00690C66" w:rsidRDefault="00E94AF4" w:rsidP="00E94AF4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9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Default="00E94AF4" w:rsidP="00E94AF4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2023</w:t>
                  </w:r>
                </w:p>
              </w:tc>
            </w:tr>
            <w:tr w:rsidR="00E94AF4" w:rsidTr="009A208D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Pr="00142138" w:rsidRDefault="00E94AF4" w:rsidP="00E94AF4">
                  <w:pPr>
                    <w:autoSpaceDE w:val="0"/>
                    <w:autoSpaceDN w:val="0"/>
                    <w:adjustRightInd w:val="0"/>
                  </w:pPr>
                  <w:r>
                    <w:t>Подпрограмма,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982734" w:rsidRDefault="005D5887" w:rsidP="00E94AF4">
                  <w:pPr>
                    <w:widowControl w:val="0"/>
                    <w:spacing w:before="40" w:after="40"/>
                    <w:jc w:val="center"/>
                  </w:pPr>
                  <w:r>
                    <w:t>1301,9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982734" w:rsidRDefault="00E94AF4" w:rsidP="00E94AF4">
                  <w:pPr>
                    <w:widowControl w:val="0"/>
                    <w:spacing w:before="40" w:after="40"/>
                    <w:jc w:val="center"/>
                  </w:pPr>
                  <w:r w:rsidRPr="00982734">
                    <w:t>1143,3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982734" w:rsidRDefault="00E94AF4" w:rsidP="00E94AF4">
                  <w:pPr>
                    <w:widowControl w:val="0"/>
                    <w:spacing w:before="40" w:after="40"/>
                    <w:jc w:val="center"/>
                  </w:pPr>
                  <w:r w:rsidRPr="00982734">
                    <w:t>1143,3</w:t>
                  </w:r>
                </w:p>
              </w:tc>
            </w:tr>
            <w:tr w:rsidR="00E94AF4" w:rsidTr="009A208D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Default="00E94AF4" w:rsidP="00E94AF4">
                  <w:pPr>
                    <w:autoSpaceDE w:val="0"/>
                    <w:autoSpaceDN w:val="0"/>
                    <w:adjustRightInd w:val="0"/>
                  </w:pPr>
                  <w: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982734" w:rsidRDefault="005D5887" w:rsidP="00E94AF4">
                  <w:pPr>
                    <w:widowControl w:val="0"/>
                    <w:spacing w:before="40" w:after="40"/>
                    <w:jc w:val="center"/>
                  </w:pPr>
                  <w:r>
                    <w:t>1301,9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982734" w:rsidRDefault="00E94AF4" w:rsidP="00E94AF4">
                  <w:pPr>
                    <w:widowControl w:val="0"/>
                    <w:spacing w:before="40" w:after="40"/>
                    <w:jc w:val="center"/>
                  </w:pPr>
                  <w:r w:rsidRPr="00982734">
                    <w:t>1143,3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982734" w:rsidRDefault="00E94AF4" w:rsidP="00E94AF4">
                  <w:pPr>
                    <w:widowControl w:val="0"/>
                    <w:spacing w:before="40" w:after="40"/>
                    <w:jc w:val="center"/>
                  </w:pPr>
                  <w:r w:rsidRPr="00982734">
                    <w:t>1143,3</w:t>
                  </w:r>
                </w:p>
              </w:tc>
            </w:tr>
            <w:tr w:rsidR="00E94AF4" w:rsidTr="009A208D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Default="00E94AF4" w:rsidP="00E94AF4">
                  <w:pPr>
                    <w:autoSpaceDE w:val="0"/>
                    <w:autoSpaceDN w:val="0"/>
                    <w:adjustRightInd w:val="0"/>
                  </w:pPr>
                  <w: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982734" w:rsidRDefault="005D5887" w:rsidP="00E94AF4">
                  <w:pPr>
                    <w:widowControl w:val="0"/>
                    <w:spacing w:before="40" w:after="40"/>
                    <w:jc w:val="center"/>
                  </w:pPr>
                  <w:r>
                    <w:t>1219,9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982734" w:rsidRDefault="00E94AF4" w:rsidP="00E94AF4">
                  <w:pPr>
                    <w:widowControl w:val="0"/>
                    <w:spacing w:before="40" w:after="40"/>
                    <w:jc w:val="center"/>
                  </w:pPr>
                  <w:r w:rsidRPr="00982734">
                    <w:t>1057,4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982734" w:rsidRDefault="00E94AF4" w:rsidP="00E94AF4">
                  <w:pPr>
                    <w:widowControl w:val="0"/>
                    <w:spacing w:before="40" w:after="40"/>
                    <w:jc w:val="center"/>
                  </w:pPr>
                  <w:r w:rsidRPr="00982734">
                    <w:t>1057,4</w:t>
                  </w:r>
                </w:p>
              </w:tc>
            </w:tr>
            <w:tr w:rsidR="00E94AF4" w:rsidTr="009A208D">
              <w:trPr>
                <w:trHeight w:val="225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Default="00E94AF4" w:rsidP="00E94AF4">
                  <w:pPr>
                    <w:autoSpaceDE w:val="0"/>
                    <w:autoSpaceDN w:val="0"/>
                    <w:adjustRightInd w:val="0"/>
                  </w:pPr>
                  <w:r>
                    <w:t>- 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982734" w:rsidRDefault="00E94AF4" w:rsidP="00E94AF4">
                  <w:pPr>
                    <w:widowControl w:val="0"/>
                    <w:spacing w:before="40" w:after="40"/>
                    <w:jc w:val="center"/>
                  </w:pPr>
                  <w:r w:rsidRPr="00982734">
                    <w:t>82,0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982734" w:rsidRDefault="00E94AF4" w:rsidP="00E94AF4">
                  <w:pPr>
                    <w:widowControl w:val="0"/>
                    <w:spacing w:before="40" w:after="40"/>
                    <w:jc w:val="center"/>
                  </w:pPr>
                  <w:r w:rsidRPr="00982734">
                    <w:t>85,9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982734" w:rsidRDefault="00E94AF4" w:rsidP="00E94AF4">
                  <w:pPr>
                    <w:widowControl w:val="0"/>
                    <w:spacing w:before="40" w:after="40"/>
                    <w:jc w:val="center"/>
                  </w:pPr>
                  <w:r w:rsidRPr="00982734">
                    <w:t>85,9</w:t>
                  </w:r>
                </w:p>
              </w:tc>
            </w:tr>
            <w:tr w:rsidR="00E94AF4" w:rsidTr="009A208D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Pr="00142138" w:rsidRDefault="00E94AF4" w:rsidP="00E94AF4">
                  <w:r>
                    <w:t>1.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AF4" w:rsidRPr="00142138" w:rsidRDefault="00E94AF4" w:rsidP="00E94AF4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42138">
                    <w:t>Функциониро</w:t>
                  </w:r>
                  <w:r>
                    <w:t xml:space="preserve">вание главы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142138" w:rsidRDefault="00E94AF4" w:rsidP="00E94AF4">
                  <w:pPr>
                    <w:pStyle w:val="ConsPlusCell"/>
                    <w:jc w:val="center"/>
                  </w:pPr>
                  <w:r>
                    <w:t>382,6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142138" w:rsidRDefault="00E94AF4" w:rsidP="00E94AF4">
                  <w:pPr>
                    <w:pStyle w:val="ConsPlusCell"/>
                    <w:jc w:val="center"/>
                  </w:pPr>
                  <w:r>
                    <w:t>382,6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142138" w:rsidRDefault="00E94AF4" w:rsidP="00E94AF4">
                  <w:pPr>
                    <w:pStyle w:val="ConsPlusCell"/>
                    <w:jc w:val="center"/>
                  </w:pPr>
                  <w:r>
                    <w:t>382,6</w:t>
                  </w:r>
                </w:p>
              </w:tc>
            </w:tr>
            <w:tr w:rsidR="00E94AF4" w:rsidTr="009A208D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Default="00E94AF4" w:rsidP="00E94AF4"/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Default="00E94AF4" w:rsidP="00E94AF4">
                  <w:pPr>
                    <w:autoSpaceDE w:val="0"/>
                    <w:autoSpaceDN w:val="0"/>
                    <w:adjustRightInd w:val="0"/>
                  </w:pPr>
                  <w: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Default="00E94AF4" w:rsidP="00E94AF4">
                  <w:pPr>
                    <w:jc w:val="center"/>
                  </w:pPr>
                  <w:r w:rsidRPr="008023DC">
                    <w:t>382,6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Default="00E94AF4" w:rsidP="00E94AF4">
                  <w:pPr>
                    <w:jc w:val="center"/>
                  </w:pPr>
                  <w:r w:rsidRPr="008023DC">
                    <w:t>382,6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Default="00E94AF4" w:rsidP="00E94AF4">
                  <w:pPr>
                    <w:jc w:val="center"/>
                  </w:pPr>
                  <w:r w:rsidRPr="008023DC">
                    <w:t>382,6</w:t>
                  </w:r>
                </w:p>
              </w:tc>
            </w:tr>
            <w:tr w:rsidR="00E94AF4" w:rsidTr="009A208D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Default="00E94AF4" w:rsidP="00E94AF4"/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Default="00E94AF4" w:rsidP="00E94AF4">
                  <w:pPr>
                    <w:autoSpaceDE w:val="0"/>
                    <w:autoSpaceDN w:val="0"/>
                    <w:adjustRightInd w:val="0"/>
                  </w:pPr>
                  <w: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Default="00E94AF4" w:rsidP="00E94AF4">
                  <w:pPr>
                    <w:jc w:val="center"/>
                  </w:pPr>
                  <w:r w:rsidRPr="008023DC">
                    <w:t>382,6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Default="00E94AF4" w:rsidP="00E94AF4">
                  <w:pPr>
                    <w:jc w:val="center"/>
                  </w:pPr>
                  <w:r w:rsidRPr="008023DC">
                    <w:t>382,6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Default="00E94AF4" w:rsidP="00E94AF4">
                  <w:pPr>
                    <w:jc w:val="center"/>
                  </w:pPr>
                  <w:r w:rsidRPr="008023DC">
                    <w:t>382,6</w:t>
                  </w:r>
                </w:p>
              </w:tc>
            </w:tr>
            <w:tr w:rsidR="00E94AF4" w:rsidRPr="003158D1" w:rsidTr="009A208D">
              <w:trPr>
                <w:trHeight w:val="79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Pr="00142138" w:rsidRDefault="00E94AF4" w:rsidP="00E94AF4">
                  <w:pPr>
                    <w:pStyle w:val="ConsPlusCell"/>
                  </w:pPr>
                  <w:r w:rsidRPr="00142138">
                    <w:t>2</w:t>
                  </w:r>
                  <w:r>
                    <w:t>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AF4" w:rsidRPr="00142138" w:rsidRDefault="00E94AF4" w:rsidP="00E94AF4">
                  <w:pPr>
                    <w:autoSpaceDE w:val="0"/>
                    <w:autoSpaceDN w:val="0"/>
                    <w:adjustRightInd w:val="0"/>
                  </w:pPr>
                  <w:r w:rsidRPr="00142138">
                    <w:t>Обеспечение функц</w:t>
                  </w:r>
                  <w:r>
                    <w:t xml:space="preserve">ий аппарата администрации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142138" w:rsidRDefault="005D5887" w:rsidP="00E94AF4">
                  <w:pPr>
                    <w:pStyle w:val="ConsPlusCell"/>
                    <w:jc w:val="center"/>
                  </w:pPr>
                  <w:r>
                    <w:t>801,3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Pr="00142138" w:rsidRDefault="00E94AF4" w:rsidP="00E94AF4">
                  <w:pPr>
                    <w:pStyle w:val="ConsPlusCell"/>
                    <w:jc w:val="center"/>
                  </w:pPr>
                  <w:r>
                    <w:t>638,8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Default="00E94AF4" w:rsidP="00E94AF4">
                  <w:pPr>
                    <w:jc w:val="center"/>
                  </w:pPr>
                  <w:r w:rsidRPr="00F17923">
                    <w:t>638,8</w:t>
                  </w:r>
                </w:p>
              </w:tc>
            </w:tr>
            <w:tr w:rsidR="00E94AF4" w:rsidRPr="003158D1" w:rsidTr="009A208D">
              <w:trPr>
                <w:trHeight w:val="559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Pr="00142138" w:rsidRDefault="00E94AF4" w:rsidP="00E94AF4">
                  <w:pPr>
                    <w:pStyle w:val="ConsPlusCell"/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Default="00E94AF4" w:rsidP="00E94AF4">
                  <w:pPr>
                    <w:autoSpaceDE w:val="0"/>
                    <w:autoSpaceDN w:val="0"/>
                    <w:adjustRightInd w:val="0"/>
                  </w:pPr>
                  <w: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Default="005D5887" w:rsidP="00E94AF4">
                  <w:pPr>
                    <w:jc w:val="center"/>
                  </w:pPr>
                  <w:r>
                    <w:t>801,3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Default="00E94AF4" w:rsidP="00E94AF4">
                  <w:pPr>
                    <w:jc w:val="center"/>
                  </w:pPr>
                  <w:r w:rsidRPr="00A9770E">
                    <w:t>638,8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Default="00E94AF4" w:rsidP="00E94AF4">
                  <w:pPr>
                    <w:jc w:val="center"/>
                  </w:pPr>
                  <w:r w:rsidRPr="00F17923">
                    <w:t>638,8</w:t>
                  </w:r>
                </w:p>
              </w:tc>
            </w:tr>
            <w:tr w:rsidR="00E94AF4" w:rsidRPr="003158D1" w:rsidTr="009A208D">
              <w:trPr>
                <w:trHeight w:val="722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Pr="00142138" w:rsidRDefault="00E94AF4" w:rsidP="00E94AF4">
                  <w:pPr>
                    <w:pStyle w:val="ConsPlusCell"/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AF4" w:rsidRDefault="00E94AF4" w:rsidP="00E94AF4">
                  <w:pPr>
                    <w:autoSpaceDE w:val="0"/>
                    <w:autoSpaceDN w:val="0"/>
                    <w:adjustRightInd w:val="0"/>
                  </w:pPr>
                  <w: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Default="005D5887" w:rsidP="00E94AF4">
                  <w:pPr>
                    <w:jc w:val="center"/>
                  </w:pPr>
                  <w:r>
                    <w:t>801,3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Default="00E94AF4" w:rsidP="00E94AF4">
                  <w:pPr>
                    <w:jc w:val="center"/>
                  </w:pPr>
                  <w:r w:rsidRPr="00A9770E">
                    <w:t>638,8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AF4" w:rsidRDefault="00E94AF4" w:rsidP="00E94AF4">
                  <w:pPr>
                    <w:jc w:val="center"/>
                  </w:pPr>
                  <w:r w:rsidRPr="00F17923">
                    <w:t>638,8</w:t>
                  </w:r>
                </w:p>
              </w:tc>
            </w:tr>
            <w:tr w:rsidR="009A208D" w:rsidTr="009A208D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A208D" w:rsidRPr="00A3185A" w:rsidRDefault="009A208D" w:rsidP="00E94AF4">
                  <w:pPr>
                    <w:pStyle w:val="ConsPlusCell"/>
                    <w:rPr>
                      <w:highlight w:val="green"/>
                    </w:rPr>
                  </w:pPr>
                  <w:r>
                    <w:t>3.</w:t>
                  </w:r>
                </w:p>
                <w:p w:rsidR="009A208D" w:rsidRPr="00A3185A" w:rsidRDefault="009A208D" w:rsidP="00E94AF4">
                  <w:pPr>
                    <w:pStyle w:val="ConsPlusCell"/>
                    <w:rPr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08D" w:rsidRPr="00A3185A" w:rsidRDefault="009A208D" w:rsidP="00E94AF4">
                  <w:pPr>
                    <w:rPr>
                      <w:highlight w:val="green"/>
                    </w:rPr>
                  </w:pPr>
                  <w:r>
                    <w:rPr>
                      <w:bCs/>
                    </w:rPr>
                    <w:t>Осуществление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A3185A" w:rsidRDefault="009A208D" w:rsidP="00E94AF4">
                  <w:pPr>
                    <w:pStyle w:val="ConsPlusCell"/>
                    <w:jc w:val="center"/>
                    <w:rPr>
                      <w:highlight w:val="green"/>
                    </w:rPr>
                  </w:pPr>
                  <w:r w:rsidRPr="00982734">
                    <w:t>82,0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A3185A" w:rsidRDefault="009A208D" w:rsidP="00E94AF4">
                  <w:pPr>
                    <w:pStyle w:val="ConsPlusCell"/>
                    <w:jc w:val="center"/>
                    <w:rPr>
                      <w:highlight w:val="green"/>
                    </w:rPr>
                  </w:pPr>
                  <w:r w:rsidRPr="00982734">
                    <w:t>85,9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A3185A" w:rsidRDefault="009A208D" w:rsidP="00E94AF4">
                  <w:pPr>
                    <w:pStyle w:val="ConsPlusCell"/>
                    <w:jc w:val="center"/>
                    <w:rPr>
                      <w:highlight w:val="green"/>
                    </w:rPr>
                  </w:pPr>
                  <w:r w:rsidRPr="00982734">
                    <w:t>85,9</w:t>
                  </w:r>
                </w:p>
              </w:tc>
            </w:tr>
            <w:tr w:rsidR="009A208D" w:rsidTr="009A208D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A208D" w:rsidRPr="00A3185A" w:rsidRDefault="009A208D" w:rsidP="00E94AF4">
                  <w:pPr>
                    <w:pStyle w:val="ConsPlusCell"/>
                    <w:rPr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08D" w:rsidRPr="00A3185A" w:rsidRDefault="009A208D" w:rsidP="00E94AF4">
                  <w:pPr>
                    <w:autoSpaceDE w:val="0"/>
                    <w:autoSpaceDN w:val="0"/>
                    <w:adjustRightInd w:val="0"/>
                    <w:rPr>
                      <w:highlight w:val="green"/>
                    </w:rPr>
                  </w:pPr>
                  <w: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A3185A" w:rsidRDefault="009A208D" w:rsidP="00E94AF4">
                  <w:pPr>
                    <w:pStyle w:val="ConsPlusCell"/>
                    <w:jc w:val="center"/>
                    <w:rPr>
                      <w:highlight w:val="green"/>
                    </w:rPr>
                  </w:pPr>
                  <w:r w:rsidRPr="00982734">
                    <w:t>82,0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A3185A" w:rsidRDefault="009A208D" w:rsidP="00E94AF4">
                  <w:pPr>
                    <w:pStyle w:val="ConsPlusCell"/>
                    <w:jc w:val="center"/>
                    <w:rPr>
                      <w:highlight w:val="green"/>
                    </w:rPr>
                  </w:pPr>
                  <w:r w:rsidRPr="00982734">
                    <w:t>85,9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A3185A" w:rsidRDefault="009A208D" w:rsidP="00E94AF4">
                  <w:pPr>
                    <w:pStyle w:val="ConsPlusCell"/>
                    <w:jc w:val="center"/>
                    <w:rPr>
                      <w:highlight w:val="green"/>
                    </w:rPr>
                  </w:pPr>
                  <w:r w:rsidRPr="00982734">
                    <w:t>85,9</w:t>
                  </w:r>
                </w:p>
              </w:tc>
            </w:tr>
            <w:tr w:rsidR="009A208D" w:rsidTr="009A208D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08D" w:rsidRPr="00A3185A" w:rsidRDefault="009A208D" w:rsidP="00E94AF4">
                  <w:pPr>
                    <w:pStyle w:val="ConsPlusCell"/>
                    <w:rPr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08D" w:rsidRPr="00A3185A" w:rsidRDefault="009A208D" w:rsidP="00E94AF4">
                  <w:pPr>
                    <w:autoSpaceDE w:val="0"/>
                    <w:autoSpaceDN w:val="0"/>
                    <w:adjustRightInd w:val="0"/>
                    <w:rPr>
                      <w:highlight w:val="green"/>
                    </w:rPr>
                  </w:pPr>
                  <w:r>
                    <w:t xml:space="preserve">- 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A3185A" w:rsidRDefault="009A208D" w:rsidP="00E94AF4">
                  <w:pPr>
                    <w:pStyle w:val="ConsPlusCell"/>
                    <w:jc w:val="center"/>
                    <w:rPr>
                      <w:highlight w:val="green"/>
                    </w:rPr>
                  </w:pPr>
                  <w:r w:rsidRPr="00982734">
                    <w:t>82,0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A3185A" w:rsidRDefault="009A208D" w:rsidP="00E94AF4">
                  <w:pPr>
                    <w:pStyle w:val="ConsPlusCell"/>
                    <w:jc w:val="center"/>
                    <w:rPr>
                      <w:highlight w:val="green"/>
                    </w:rPr>
                  </w:pPr>
                  <w:r w:rsidRPr="00982734">
                    <w:t>85,9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A3185A" w:rsidRDefault="009A208D" w:rsidP="00E94AF4">
                  <w:pPr>
                    <w:pStyle w:val="ConsPlusCell"/>
                    <w:jc w:val="center"/>
                    <w:rPr>
                      <w:highlight w:val="green"/>
                    </w:rPr>
                  </w:pPr>
                  <w:r w:rsidRPr="00982734">
                    <w:t>85,9</w:t>
                  </w:r>
                </w:p>
              </w:tc>
            </w:tr>
            <w:tr w:rsidR="009A208D" w:rsidTr="009A208D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A208D" w:rsidRDefault="009A208D" w:rsidP="00E94AF4">
                  <w:pPr>
                    <w:pStyle w:val="ConsPlusCell"/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08D" w:rsidRDefault="009A208D" w:rsidP="00E94AF4">
                  <w:pPr>
                    <w:autoSpaceDE w:val="0"/>
                    <w:autoSpaceDN w:val="0"/>
                    <w:adjustRightInd w:val="0"/>
                  </w:pPr>
                  <w:r>
                    <w:t>Финансирование доплат к пенсиям муниципальных служащих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982734" w:rsidRDefault="009A208D" w:rsidP="00E94AF4">
                  <w:pPr>
                    <w:widowControl w:val="0"/>
                    <w:spacing w:before="40" w:after="40"/>
                    <w:jc w:val="center"/>
                  </w:pPr>
                  <w:r>
                    <w:t>36,0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982734" w:rsidRDefault="009A208D" w:rsidP="00E94AF4">
                  <w:pPr>
                    <w:widowControl w:val="0"/>
                    <w:spacing w:before="40" w:after="40"/>
                    <w:jc w:val="center"/>
                  </w:pPr>
                  <w:r w:rsidRPr="00017D55">
                    <w:t>36,0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982734" w:rsidRDefault="009A208D" w:rsidP="00E94AF4">
                  <w:pPr>
                    <w:widowControl w:val="0"/>
                    <w:spacing w:before="40" w:after="40"/>
                    <w:jc w:val="center"/>
                  </w:pPr>
                  <w:r>
                    <w:t>36,0</w:t>
                  </w:r>
                </w:p>
              </w:tc>
            </w:tr>
            <w:tr w:rsidR="009A208D" w:rsidTr="009A208D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A208D" w:rsidRDefault="009A208D" w:rsidP="00E94AF4">
                  <w:pPr>
                    <w:pStyle w:val="ConsPlusCell"/>
                  </w:pPr>
                  <w:r>
                    <w:t>4.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08D" w:rsidRDefault="009A208D" w:rsidP="00E94AF4">
                  <w:pPr>
                    <w:autoSpaceDE w:val="0"/>
                    <w:autoSpaceDN w:val="0"/>
                    <w:adjustRightInd w:val="0"/>
                  </w:pPr>
                  <w: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982734" w:rsidRDefault="009A208D" w:rsidP="00E94AF4">
                  <w:pPr>
                    <w:widowControl w:val="0"/>
                    <w:spacing w:before="40" w:after="40"/>
                    <w:jc w:val="center"/>
                  </w:pPr>
                  <w:r>
                    <w:t>36,0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982734" w:rsidRDefault="009A208D" w:rsidP="00E94AF4">
                  <w:pPr>
                    <w:widowControl w:val="0"/>
                    <w:spacing w:before="40" w:after="40"/>
                    <w:jc w:val="center"/>
                  </w:pPr>
                  <w:r w:rsidRPr="00017D55">
                    <w:t>36,0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982734" w:rsidRDefault="009A208D" w:rsidP="00E94AF4">
                  <w:pPr>
                    <w:widowControl w:val="0"/>
                    <w:spacing w:before="40" w:after="40"/>
                    <w:jc w:val="center"/>
                  </w:pPr>
                  <w:r w:rsidRPr="00017D55">
                    <w:t>36,0</w:t>
                  </w:r>
                </w:p>
              </w:tc>
            </w:tr>
            <w:tr w:rsidR="009A208D" w:rsidTr="009A208D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08D" w:rsidRDefault="009A208D" w:rsidP="00E94AF4">
                  <w:pPr>
                    <w:pStyle w:val="ConsPlusCell"/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08D" w:rsidRDefault="009A208D" w:rsidP="00E94AF4">
                  <w:pPr>
                    <w:autoSpaceDE w:val="0"/>
                    <w:autoSpaceDN w:val="0"/>
                    <w:adjustRightInd w:val="0"/>
                  </w:pPr>
                  <w: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982734" w:rsidRDefault="009A208D" w:rsidP="00E94AF4">
                  <w:pPr>
                    <w:widowControl w:val="0"/>
                    <w:spacing w:before="40" w:after="40"/>
                    <w:jc w:val="center"/>
                  </w:pPr>
                  <w:r>
                    <w:t>36,0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982734" w:rsidRDefault="009A208D" w:rsidP="00E94AF4">
                  <w:pPr>
                    <w:widowControl w:val="0"/>
                    <w:spacing w:before="40" w:after="40"/>
                    <w:jc w:val="center"/>
                  </w:pPr>
                  <w:r w:rsidRPr="00017D55">
                    <w:t>36,0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208D" w:rsidRPr="00982734" w:rsidRDefault="009A208D" w:rsidP="00E94AF4">
                  <w:pPr>
                    <w:widowControl w:val="0"/>
                    <w:spacing w:before="40" w:after="40"/>
                    <w:jc w:val="center"/>
                  </w:pPr>
                  <w:r w:rsidRPr="00017D55">
                    <w:t>36,0</w:t>
                  </w:r>
                </w:p>
              </w:tc>
            </w:tr>
          </w:tbl>
          <w:p w:rsidR="00D4473A" w:rsidRDefault="00D4473A" w:rsidP="009A208D">
            <w:pPr>
              <w:tabs>
                <w:tab w:val="left" w:pos="3620"/>
                <w:tab w:val="left" w:pos="6255"/>
              </w:tabs>
            </w:pPr>
          </w:p>
          <w:p w:rsidR="00BA7C2B" w:rsidRPr="007C5D8F" w:rsidRDefault="00BA7C2B" w:rsidP="00BA7C2B">
            <w:pPr>
              <w:jc w:val="center"/>
              <w:rPr>
                <w:b/>
                <w:i/>
              </w:rPr>
            </w:pPr>
            <w:r w:rsidRPr="007C5D8F">
              <w:rPr>
                <w:b/>
                <w:i/>
              </w:rPr>
              <w:t>Обоснование расходов на отдельные мероприятия подпрограммы:</w:t>
            </w:r>
          </w:p>
          <w:p w:rsidR="00BA7C2B" w:rsidRPr="007447D4" w:rsidRDefault="00BA7C2B" w:rsidP="00BA7C2B">
            <w:pPr>
              <w:jc w:val="center"/>
              <w:rPr>
                <w:i/>
              </w:rPr>
            </w:pPr>
          </w:p>
          <w:p w:rsidR="00BA7C2B" w:rsidRDefault="00BA7C2B" w:rsidP="00BA7C2B">
            <w:pPr>
              <w:ind w:firstLine="709"/>
              <w:jc w:val="both"/>
              <w:rPr>
                <w:bCs/>
              </w:rPr>
            </w:pPr>
            <w:r w:rsidRPr="007447D4">
              <w:t xml:space="preserve">Расчет расходов произведен на основании анализа существующей ситуации по вопросу финансового обеспечения деятельности администрации </w:t>
            </w:r>
            <w:r>
              <w:t>Нижнеландеховского сельского поселения</w:t>
            </w:r>
            <w:r w:rsidRPr="007447D4">
              <w:t xml:space="preserve">, а также </w:t>
            </w:r>
            <w:r w:rsidRPr="007447D4">
              <w:rPr>
                <w:bCs/>
              </w:rPr>
              <w:t>обеспечения исполнения отдельных государственных полномочий, переданных федеральными законами и законами Ивановской области.</w:t>
            </w:r>
          </w:p>
          <w:p w:rsidR="00BA7C2B" w:rsidRPr="0012310B" w:rsidRDefault="00BA7C2B" w:rsidP="00BA7C2B">
            <w:pPr>
              <w:jc w:val="both"/>
            </w:pPr>
            <w:r w:rsidRPr="0012310B">
              <w:t>Ст</w:t>
            </w:r>
            <w:r>
              <w:t>оимость выполнения мероприятия</w:t>
            </w:r>
            <w:r w:rsidRPr="0012310B">
              <w:t xml:space="preserve"> «</w:t>
            </w:r>
            <w:r>
              <w:rPr>
                <w:bCs/>
              </w:rPr>
              <w:t>Осуществление воинского учета на территориях, где отсутствуют военные комиссариаты</w:t>
            </w:r>
            <w:r w:rsidRPr="0012310B">
              <w:t>» определена на основании выделенной субвенции из бюджета Ивановской области на содержание 0,4 штатной единицы.</w:t>
            </w:r>
          </w:p>
          <w:p w:rsidR="00BA7C2B" w:rsidRDefault="00BA7C2B" w:rsidP="00BA7C2B">
            <w:pPr>
              <w:ind w:firstLine="709"/>
              <w:jc w:val="both"/>
              <w:rPr>
                <w:iCs/>
              </w:rPr>
            </w:pPr>
            <w:r w:rsidRPr="0012310B">
              <w:rPr>
                <w:bCs/>
              </w:rPr>
              <w:t>Финансовые</w:t>
            </w:r>
            <w:r>
              <w:rPr>
                <w:bCs/>
              </w:rPr>
              <w:t xml:space="preserve"> средства в рамках мероприятия</w:t>
            </w:r>
            <w:r w:rsidRPr="0012310B">
              <w:rPr>
                <w:bCs/>
              </w:rPr>
              <w:t xml:space="preserve"> «</w:t>
            </w:r>
            <w:r>
              <w:t>Финансирование доплат к пенсиям муниципальных служащих</w:t>
            </w:r>
            <w:r w:rsidRPr="0012310B">
              <w:rPr>
                <w:bCs/>
              </w:rPr>
              <w:t>»</w:t>
            </w:r>
            <w:r>
              <w:rPr>
                <w:iCs/>
              </w:rPr>
              <w:t xml:space="preserve"> запланированы в сумме 36000</w:t>
            </w:r>
            <w:r w:rsidRPr="0012310B">
              <w:rPr>
                <w:iCs/>
              </w:rPr>
              <w:t xml:space="preserve"> рублей на выплату муниципальной пенсии </w:t>
            </w:r>
            <w:r>
              <w:rPr>
                <w:iCs/>
              </w:rPr>
              <w:t>одному</w:t>
            </w:r>
            <w:r w:rsidRPr="0012310B">
              <w:rPr>
                <w:iCs/>
              </w:rPr>
              <w:t xml:space="preserve"> </w:t>
            </w:r>
            <w:r>
              <w:rPr>
                <w:iCs/>
              </w:rPr>
              <w:t>бывшему муниципальному</w:t>
            </w:r>
            <w:r w:rsidRPr="0012310B">
              <w:rPr>
                <w:iCs/>
              </w:rPr>
              <w:t xml:space="preserve"> служащ</w:t>
            </w:r>
            <w:r>
              <w:rPr>
                <w:iCs/>
              </w:rPr>
              <w:t xml:space="preserve">ему – </w:t>
            </w:r>
            <w:proofErr w:type="spellStart"/>
            <w:r>
              <w:rPr>
                <w:iCs/>
              </w:rPr>
              <w:t>Калининой</w:t>
            </w:r>
            <w:proofErr w:type="spellEnd"/>
            <w:r>
              <w:rPr>
                <w:iCs/>
              </w:rPr>
              <w:t xml:space="preserve"> Валентине Сергеевне. </w:t>
            </w:r>
            <w:r w:rsidRPr="0012310B">
              <w:rPr>
                <w:iCs/>
              </w:rPr>
              <w:t xml:space="preserve">Минимальная месячная выплата </w:t>
            </w:r>
            <w:r>
              <w:rPr>
                <w:iCs/>
              </w:rPr>
              <w:t xml:space="preserve">составляет 3000 </w:t>
            </w:r>
            <w:r w:rsidRPr="0012310B">
              <w:rPr>
                <w:iCs/>
              </w:rPr>
              <w:t>рублей на одного человека.</w:t>
            </w:r>
          </w:p>
          <w:p w:rsidR="003F77BF" w:rsidRDefault="003F77BF" w:rsidP="009A208D">
            <w:pPr>
              <w:tabs>
                <w:tab w:val="left" w:pos="3620"/>
                <w:tab w:val="left" w:pos="6255"/>
              </w:tabs>
              <w:rPr>
                <w:sz w:val="22"/>
                <w:szCs w:val="22"/>
              </w:rPr>
            </w:pPr>
          </w:p>
          <w:p w:rsidR="00B43E42" w:rsidRPr="008003DC" w:rsidRDefault="00B43E42" w:rsidP="00F03ADE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 w:rsidRPr="008003DC">
              <w:rPr>
                <w:sz w:val="22"/>
                <w:szCs w:val="22"/>
              </w:rPr>
              <w:lastRenderedPageBreak/>
              <w:t>Приложение 2</w:t>
            </w:r>
          </w:p>
          <w:p w:rsidR="00B43E42" w:rsidRPr="008003DC" w:rsidRDefault="00B43E42" w:rsidP="00F03ADE">
            <w:pPr>
              <w:jc w:val="right"/>
              <w:rPr>
                <w:bCs/>
                <w:sz w:val="22"/>
                <w:szCs w:val="22"/>
              </w:rPr>
            </w:pPr>
            <w:r w:rsidRPr="008003DC">
              <w:rPr>
                <w:bCs/>
                <w:sz w:val="22"/>
                <w:szCs w:val="22"/>
              </w:rPr>
              <w:t>к муниципальной программе</w:t>
            </w:r>
          </w:p>
          <w:p w:rsidR="00B43E42" w:rsidRPr="008003DC" w:rsidRDefault="00B43E42" w:rsidP="00F03ADE">
            <w:pPr>
              <w:jc w:val="right"/>
              <w:rPr>
                <w:bCs/>
                <w:sz w:val="22"/>
                <w:szCs w:val="22"/>
              </w:rPr>
            </w:pPr>
            <w:r w:rsidRPr="008003DC">
              <w:rPr>
                <w:bCs/>
                <w:sz w:val="22"/>
                <w:szCs w:val="22"/>
              </w:rPr>
              <w:t>«Обеспечение деятельности</w:t>
            </w:r>
          </w:p>
          <w:p w:rsidR="00B43E42" w:rsidRPr="00E52E5B" w:rsidRDefault="00B43E42" w:rsidP="00D4473A">
            <w:pPr>
              <w:jc w:val="right"/>
            </w:pPr>
            <w:r w:rsidRPr="008003DC">
              <w:rPr>
                <w:bCs/>
                <w:sz w:val="22"/>
                <w:szCs w:val="22"/>
              </w:rPr>
              <w:t xml:space="preserve">администрации </w:t>
            </w:r>
            <w:r w:rsidR="00D4473A" w:rsidRPr="008003DC">
              <w:rPr>
                <w:bCs/>
                <w:sz w:val="22"/>
                <w:szCs w:val="22"/>
              </w:rPr>
              <w:t xml:space="preserve">Нижнеландеховского сельского поселения </w:t>
            </w:r>
            <w:r w:rsidRPr="008003DC">
              <w:rPr>
                <w:sz w:val="22"/>
                <w:szCs w:val="22"/>
              </w:rPr>
              <w:t>на решение вопросов местного значения</w:t>
            </w:r>
            <w:r w:rsidRPr="008003DC">
              <w:rPr>
                <w:bCs/>
                <w:sz w:val="22"/>
                <w:szCs w:val="22"/>
              </w:rPr>
              <w:t>»</w:t>
            </w:r>
          </w:p>
        </w:tc>
      </w:tr>
    </w:tbl>
    <w:p w:rsidR="00B43E42" w:rsidRPr="00E52E5B" w:rsidRDefault="00B43E42" w:rsidP="00B43E42">
      <w:pPr>
        <w:jc w:val="both"/>
        <w:rPr>
          <w:sz w:val="28"/>
          <w:szCs w:val="28"/>
        </w:rPr>
      </w:pPr>
    </w:p>
    <w:p w:rsidR="00B43E42" w:rsidRPr="00033D2D" w:rsidRDefault="00B43E42" w:rsidP="00B43E42">
      <w:pPr>
        <w:jc w:val="center"/>
        <w:rPr>
          <w:b/>
        </w:rPr>
      </w:pPr>
      <w:r w:rsidRPr="00033D2D">
        <w:rPr>
          <w:b/>
        </w:rPr>
        <w:t xml:space="preserve">Подпрограмма </w:t>
      </w:r>
    </w:p>
    <w:p w:rsidR="00B43E42" w:rsidRPr="00033D2D" w:rsidRDefault="00B43E42" w:rsidP="00B43E42">
      <w:pPr>
        <w:jc w:val="center"/>
        <w:rPr>
          <w:b/>
          <w:bCs/>
        </w:rPr>
      </w:pPr>
      <w:r w:rsidRPr="00033D2D">
        <w:rPr>
          <w:b/>
          <w:bCs/>
        </w:rPr>
        <w:t>«</w:t>
      </w:r>
      <w:r w:rsidRPr="00033D2D">
        <w:rPr>
          <w:b/>
        </w:rPr>
        <w:t>Иные мероприятия в области муниципального управления</w:t>
      </w:r>
      <w:r w:rsidR="009E53C2">
        <w:rPr>
          <w:b/>
        </w:rPr>
        <w:t xml:space="preserve"> на 2021-2023годы</w:t>
      </w:r>
      <w:r w:rsidRPr="00033D2D">
        <w:rPr>
          <w:b/>
          <w:bCs/>
        </w:rPr>
        <w:t>»</w:t>
      </w:r>
    </w:p>
    <w:p w:rsidR="00B43E42" w:rsidRPr="00033D2D" w:rsidRDefault="00B43E42" w:rsidP="00B43E42">
      <w:pPr>
        <w:jc w:val="center"/>
      </w:pPr>
    </w:p>
    <w:p w:rsidR="00B43E42" w:rsidRPr="00033D2D" w:rsidRDefault="00B43E42" w:rsidP="00B43E42">
      <w:pPr>
        <w:numPr>
          <w:ilvl w:val="0"/>
          <w:numId w:val="26"/>
        </w:numPr>
        <w:ind w:hanging="720"/>
        <w:jc w:val="center"/>
        <w:rPr>
          <w:b/>
          <w:bCs/>
        </w:rPr>
      </w:pPr>
      <w:r w:rsidRPr="00033D2D">
        <w:rPr>
          <w:b/>
          <w:bCs/>
        </w:rPr>
        <w:t>Паспорт подпрограммы</w:t>
      </w:r>
    </w:p>
    <w:p w:rsidR="00B43E42" w:rsidRPr="00E52E5B" w:rsidRDefault="00B43E42" w:rsidP="00B43E42">
      <w:pPr>
        <w:ind w:left="720"/>
        <w:rPr>
          <w:b/>
          <w:bCs/>
          <w:sz w:val="28"/>
          <w:szCs w:val="28"/>
        </w:rPr>
      </w:pPr>
    </w:p>
    <w:tbl>
      <w:tblPr>
        <w:tblW w:w="9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6300"/>
      </w:tblGrid>
      <w:tr w:rsidR="00B43E42" w:rsidRPr="00E52E5B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>Иные мероприятия в области муниципального управления</w:t>
            </w:r>
          </w:p>
        </w:tc>
      </w:tr>
      <w:tr w:rsidR="00B43E42" w:rsidRPr="00E52E5B" w:rsidTr="00F03ADE">
        <w:trPr>
          <w:trHeight w:val="215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9E53C2" w:rsidP="00D4473A">
            <w:r>
              <w:t>2021-2023</w:t>
            </w:r>
            <w:r w:rsidR="00B43E42" w:rsidRPr="00E52E5B">
              <w:t xml:space="preserve"> год</w:t>
            </w:r>
          </w:p>
        </w:tc>
      </w:tr>
      <w:tr w:rsidR="00B43E42" w:rsidRPr="00E52E5B" w:rsidTr="00F03ADE">
        <w:trPr>
          <w:trHeight w:val="366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2E5B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52E5B">
              <w:rPr>
                <w:rFonts w:ascii="Times New Roman" w:hAnsi="Times New Roman" w:cs="Times New Roman"/>
              </w:rPr>
              <w:t xml:space="preserve"> </w:t>
            </w:r>
            <w:r w:rsidR="00D4473A"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  <w:p w:rsidR="00B43E42" w:rsidRPr="00E52E5B" w:rsidRDefault="00B43E42" w:rsidP="00F03A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E42" w:rsidRPr="00E52E5B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612E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перечисление членских взносов в Ассоциацию Совета муниципальных образований</w:t>
            </w:r>
            <w:r w:rsidR="00612ED4">
              <w:rPr>
                <w:rFonts w:ascii="Times New Roman" w:hAnsi="Times New Roman" w:cs="Times New Roman"/>
              </w:rPr>
              <w:t>, финансовое обесп</w:t>
            </w:r>
            <w:r w:rsidR="009E53C2">
              <w:rPr>
                <w:rFonts w:ascii="Times New Roman" w:hAnsi="Times New Roman" w:cs="Times New Roman"/>
              </w:rPr>
              <w:t>ечение муниципальных выборов 202</w:t>
            </w:r>
            <w:r w:rsidR="00612ED4">
              <w:rPr>
                <w:rFonts w:ascii="Times New Roman" w:hAnsi="Times New Roman" w:cs="Times New Roman"/>
              </w:rPr>
              <w:t xml:space="preserve">5г., оформление права муниципальной собственности на невостребованные земельные участки (земельные паи), грамотная </w:t>
            </w:r>
            <w:r w:rsidR="00612ED4" w:rsidRPr="00612ED4">
              <w:rPr>
                <w:rFonts w:ascii="Times New Roman" w:hAnsi="Times New Roman" w:cs="Times New Roman"/>
              </w:rPr>
              <w:t>организация конкурсов и аукционов по закупке товаров, работ и услуг для муниципальных</w:t>
            </w:r>
            <w:r w:rsidR="00612ED4">
              <w:rPr>
                <w:rFonts w:ascii="Times New Roman" w:hAnsi="Times New Roman" w:cs="Times New Roman"/>
              </w:rPr>
              <w:t xml:space="preserve"> нужд.</w:t>
            </w:r>
          </w:p>
        </w:tc>
      </w:tr>
      <w:tr w:rsidR="00B43E42" w:rsidRPr="00D824CC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D824CC" w:rsidRDefault="008003DC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  <w:r w:rsidRPr="007311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ресурсного обеспечения</w:t>
            </w:r>
            <w:r w:rsidRPr="00731167">
              <w:rPr>
                <w:rFonts w:ascii="Times New Roman" w:hAnsi="Times New Roman" w:cs="Times New Roman"/>
                <w:b/>
              </w:rPr>
              <w:t xml:space="preserve">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DC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DD63A9">
              <w:rPr>
                <w:rFonts w:eastAsia="Calibri"/>
              </w:rPr>
              <w:t>Общий объем бюджетных ассигнований</w:t>
            </w:r>
            <w:r w:rsidR="008003DC">
              <w:rPr>
                <w:rFonts w:eastAsia="Calibri"/>
              </w:rPr>
              <w:t>:</w:t>
            </w:r>
            <w:r w:rsidR="00D4473A">
              <w:rPr>
                <w:rFonts w:eastAsia="Calibri"/>
              </w:rPr>
              <w:t xml:space="preserve"> </w:t>
            </w:r>
          </w:p>
          <w:p w:rsidR="00BA7C2B" w:rsidRPr="00FD20B9" w:rsidRDefault="00BA7C2B" w:rsidP="00BA7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0B9">
              <w:t xml:space="preserve">2021 – </w:t>
            </w:r>
            <w:r w:rsidR="005D5887">
              <w:t>13,1</w:t>
            </w:r>
            <w:r w:rsidRPr="00FD20B9">
              <w:t xml:space="preserve"> тыс. руб.</w:t>
            </w:r>
          </w:p>
          <w:p w:rsidR="00BA7C2B" w:rsidRPr="00FD20B9" w:rsidRDefault="00BA7C2B" w:rsidP="00BA7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0B9">
              <w:t>2022 –   1,1 тыс. руб.</w:t>
            </w:r>
          </w:p>
          <w:p w:rsidR="009A7D04" w:rsidRPr="00033D2D" w:rsidRDefault="00BA7C2B" w:rsidP="00BA7C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D20B9">
              <w:rPr>
                <w:rFonts w:ascii="Times New Roman" w:hAnsi="Times New Roman" w:cs="Times New Roman"/>
              </w:rPr>
              <w:t xml:space="preserve">2023 –   1,1 тыс. </w:t>
            </w:r>
            <w:proofErr w:type="spellStart"/>
            <w:r w:rsidRPr="00FD20B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43E42" w:rsidRPr="006E0E56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6E0E56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Default="005D5887" w:rsidP="00612ED4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>
              <w:t>1.</w:t>
            </w:r>
            <w:r w:rsidR="00B43E42">
              <w:t xml:space="preserve">Полнота и своевременное перечисление денежных средств </w:t>
            </w:r>
            <w:r w:rsidR="00612ED4">
              <w:t>на реализацию мероприятий подпрограммы</w:t>
            </w:r>
          </w:p>
          <w:p w:rsidR="005D5887" w:rsidRPr="006E0E56" w:rsidRDefault="005D5887" w:rsidP="00612ED4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>
              <w:t>2.</w:t>
            </w:r>
            <w:r w:rsidRPr="00FB6BFF">
              <w:rPr>
                <w:sz w:val="22"/>
                <w:szCs w:val="20"/>
              </w:rPr>
              <w:t xml:space="preserve"> </w:t>
            </w:r>
            <w:r w:rsidRPr="00FB6BFF">
              <w:rPr>
                <w:sz w:val="22"/>
                <w:szCs w:val="20"/>
              </w:rPr>
              <w:t>Образование земельных участков (проведение кадастровых работ) из состава земель сельскохозяйственного назначения, выделенных в счет земельных долей, находящиеся в муниципальной собственности</w:t>
            </w:r>
          </w:p>
        </w:tc>
      </w:tr>
      <w:tr w:rsidR="00B43E42" w:rsidRPr="006E0E56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6E0E56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E0E56">
              <w:rPr>
                <w:rFonts w:ascii="Times New Roman" w:hAnsi="Times New Roman" w:cs="Times New Roman"/>
                <w:b/>
              </w:rPr>
              <w:t>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6E0E56" w:rsidRDefault="00B43E42" w:rsidP="00F03ADE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6E0E56">
              <w:t>Полнота обеспечения финансирования иных мероприятий в области муниципального управления.</w:t>
            </w:r>
          </w:p>
          <w:p w:rsidR="00B43E42" w:rsidRPr="006E0E56" w:rsidRDefault="00B43E42" w:rsidP="00F03ADE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6E0E56">
              <w:t>Реализация подпрограммы позволит обеспечить достаточное финансирование иных мероприятий в области муниципального управления.</w:t>
            </w:r>
          </w:p>
        </w:tc>
      </w:tr>
      <w:tr w:rsidR="00B43E42" w:rsidRPr="007B281A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7B281A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B281A"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7B281A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7B281A">
              <w:rPr>
                <w:rFonts w:ascii="Times New Roman" w:hAnsi="Times New Roman" w:cs="Times New Roman"/>
                <w:b/>
              </w:rPr>
              <w:t xml:space="preserve"> исполнением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Default="00492400" w:rsidP="00F03A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орган администрации</w:t>
            </w:r>
            <w:r w:rsidR="00B43E42" w:rsidRPr="00033D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  <w:r w:rsidR="00B43E42" w:rsidRPr="00033D2D">
              <w:rPr>
                <w:rFonts w:ascii="Times New Roman" w:hAnsi="Times New Roman" w:cs="Times New Roman"/>
              </w:rPr>
              <w:t xml:space="preserve"> - рассмотрение отчета о ходе реализации подпрограммы по окончании финансового года, оценка результативности подпрограммы; </w:t>
            </w:r>
          </w:p>
          <w:p w:rsidR="00B43E42" w:rsidRPr="00033D2D" w:rsidRDefault="00B43E42" w:rsidP="004924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D2D">
              <w:rPr>
                <w:rFonts w:ascii="Times New Roman" w:hAnsi="Times New Roman" w:cs="Times New Roman"/>
              </w:rPr>
              <w:t>- обеспечение своевременного и полного выполнения мероприятий подпрограммы.</w:t>
            </w:r>
          </w:p>
        </w:tc>
      </w:tr>
    </w:tbl>
    <w:p w:rsidR="00B43E42" w:rsidRPr="00AB79C5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  <w:color w:val="7030A0"/>
        </w:rPr>
      </w:pPr>
    </w:p>
    <w:p w:rsidR="00B43E42" w:rsidRPr="00033D2D" w:rsidRDefault="00B43E42" w:rsidP="00B43E42">
      <w:pPr>
        <w:widowControl w:val="0"/>
        <w:numPr>
          <w:ilvl w:val="0"/>
          <w:numId w:val="26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033D2D">
        <w:rPr>
          <w:b/>
        </w:rPr>
        <w:t>Краткая характеристика сферы реализации подпрограммы</w:t>
      </w:r>
    </w:p>
    <w:p w:rsidR="00B43E42" w:rsidRPr="00033D2D" w:rsidRDefault="00B43E42" w:rsidP="00B43E42">
      <w:pPr>
        <w:pStyle w:val="a4"/>
        <w:spacing w:before="0" w:beforeAutospacing="0" w:after="0" w:afterAutospacing="0"/>
        <w:ind w:firstLine="708"/>
        <w:jc w:val="both"/>
      </w:pPr>
    </w:p>
    <w:p w:rsidR="00B43E42" w:rsidRPr="00033D2D" w:rsidRDefault="00B43E42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B43E42" w:rsidRDefault="00B43E42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proofErr w:type="gramStart"/>
      <w:r w:rsidRPr="00033D2D">
        <w:rPr>
          <w:rFonts w:ascii="Times New Roman" w:hAnsi="Times New Roman"/>
          <w:sz w:val="24"/>
        </w:rPr>
        <w:t xml:space="preserve">Основными </w:t>
      </w:r>
      <w:r w:rsidRPr="00492400">
        <w:rPr>
          <w:rFonts w:ascii="Times New Roman" w:hAnsi="Times New Roman"/>
          <w:sz w:val="24"/>
        </w:rPr>
        <w:t xml:space="preserve">направлениями иных мероприятий в области муниципального управления являются расходы на </w:t>
      </w:r>
      <w:r w:rsidR="00492400" w:rsidRPr="00492400">
        <w:rPr>
          <w:rFonts w:ascii="Times New Roman" w:hAnsi="Times New Roman"/>
          <w:sz w:val="24"/>
        </w:rPr>
        <w:t>оплату членских взносов в Ассоциацию «Совет муниципальных образований Ивановской области», провед</w:t>
      </w:r>
      <w:r w:rsidR="009E53C2">
        <w:rPr>
          <w:rFonts w:ascii="Times New Roman" w:hAnsi="Times New Roman"/>
          <w:sz w:val="24"/>
        </w:rPr>
        <w:t>ение муниципальных выборов в 202</w:t>
      </w:r>
      <w:r w:rsidR="00492400" w:rsidRPr="00492400">
        <w:rPr>
          <w:rFonts w:ascii="Times New Roman" w:hAnsi="Times New Roman"/>
          <w:sz w:val="24"/>
        </w:rPr>
        <w:t xml:space="preserve">5году, оформление бесхозного имущества (невостребованные земельные паи), </w:t>
      </w:r>
      <w:r w:rsidR="00492400" w:rsidRPr="00492400">
        <w:rPr>
          <w:rFonts w:ascii="Times New Roman" w:hAnsi="Times New Roman"/>
          <w:sz w:val="24"/>
        </w:rPr>
        <w:lastRenderedPageBreak/>
        <w:t>организация конкурсов и аукционов по закупке товаров, работ и услуг для муниципальных нужд, выплаты по решениям судов</w:t>
      </w:r>
      <w:r w:rsidR="00612ED4">
        <w:rPr>
          <w:rFonts w:ascii="Times New Roman" w:hAnsi="Times New Roman"/>
          <w:sz w:val="24"/>
        </w:rPr>
        <w:t xml:space="preserve"> при решении споров по квартирным вопросам, земельным паям.</w:t>
      </w:r>
      <w:proofErr w:type="gramEnd"/>
    </w:p>
    <w:p w:rsidR="00492400" w:rsidRPr="00492400" w:rsidRDefault="00492400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B43E42" w:rsidRPr="00C6216D" w:rsidRDefault="00C6216D" w:rsidP="00C6216D">
      <w:pPr>
        <w:pStyle w:val="Pro-Gramma"/>
        <w:widowControl w:val="0"/>
        <w:spacing w:before="0" w:line="240" w:lineRule="auto"/>
        <w:ind w:left="0" w:firstLine="709"/>
        <w:jc w:val="center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B43E42" w:rsidRPr="00C6216D">
        <w:rPr>
          <w:rFonts w:ascii="Times New Roman" w:hAnsi="Times New Roman"/>
          <w:b/>
          <w:sz w:val="24"/>
        </w:rPr>
        <w:t>Ожидаемые результаты реализации подпрограммы:</w:t>
      </w:r>
    </w:p>
    <w:p w:rsidR="00B43E42" w:rsidRPr="00033D2D" w:rsidRDefault="00B43E42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Реализация подпро</w:t>
      </w:r>
      <w:r w:rsidR="00E94AF4">
        <w:rPr>
          <w:rFonts w:ascii="Times New Roman" w:hAnsi="Times New Roman"/>
          <w:sz w:val="24"/>
        </w:rPr>
        <w:t>граммы позволит обеспечить в 2021-2023</w:t>
      </w:r>
      <w:r w:rsidRPr="00033D2D">
        <w:rPr>
          <w:rFonts w:ascii="Times New Roman" w:hAnsi="Times New Roman"/>
          <w:sz w:val="24"/>
        </w:rPr>
        <w:t xml:space="preserve"> гг. достаточное финансирование иных мероприятий в области муниципального управления.</w:t>
      </w:r>
    </w:p>
    <w:p w:rsidR="00B43E42" w:rsidRDefault="00B43E42" w:rsidP="00612ED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B43E42" w:rsidRPr="00033D2D" w:rsidRDefault="00B43E42" w:rsidP="00B43E42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:rsidR="00B43E42" w:rsidRPr="007B281A" w:rsidRDefault="00B43E42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33D2D">
        <w:rPr>
          <w:rFonts w:ascii="Times New Roman" w:hAnsi="Times New Roman"/>
          <w:i/>
          <w:color w:val="auto"/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308"/>
        <w:gridCol w:w="700"/>
        <w:gridCol w:w="1021"/>
        <w:gridCol w:w="1022"/>
        <w:gridCol w:w="1021"/>
        <w:gridCol w:w="1021"/>
        <w:gridCol w:w="1022"/>
      </w:tblGrid>
      <w:tr w:rsidR="00FB6BFF" w:rsidRPr="00FB6BFF" w:rsidTr="00FB6BFF">
        <w:trPr>
          <w:cantSplit/>
          <w:trHeight w:val="600"/>
          <w:tblHeader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 xml:space="preserve">№ </w:t>
            </w:r>
            <w:proofErr w:type="gramStart"/>
            <w:r w:rsidRPr="00FB6BFF">
              <w:rPr>
                <w:b/>
              </w:rPr>
              <w:t>п</w:t>
            </w:r>
            <w:proofErr w:type="gramEnd"/>
            <w:r w:rsidRPr="00FB6BFF">
              <w:rPr>
                <w:b/>
              </w:rPr>
              <w:t>/п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Ед.</w:t>
            </w:r>
          </w:p>
          <w:p w:rsidR="00FB6BFF" w:rsidRPr="00FB6BFF" w:rsidRDefault="00FB6BFF" w:rsidP="00FB6BFF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изм.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2019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2020</w:t>
            </w:r>
          </w:p>
          <w:p w:rsidR="00FB6BFF" w:rsidRPr="00FB6BFF" w:rsidRDefault="00FB6BFF" w:rsidP="00FB6BFF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оценка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2021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2022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2023</w:t>
            </w:r>
          </w:p>
        </w:tc>
      </w:tr>
      <w:tr w:rsidR="00FB6BFF" w:rsidRPr="00FB6BFF" w:rsidTr="00FB6BFF">
        <w:trPr>
          <w:cantSplit/>
          <w:trHeight w:val="117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FB6BFF">
              <w:t>1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6BFF" w:rsidRPr="00FB6BFF" w:rsidRDefault="00FB6BFF" w:rsidP="00FB6BFF">
            <w:pPr>
              <w:widowControl w:val="0"/>
            </w:pPr>
            <w:r w:rsidRPr="00FB6BFF"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FB6BFF">
              <w:t>%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FB6BFF">
              <w:t>100</w:t>
            </w:r>
          </w:p>
        </w:tc>
      </w:tr>
      <w:tr w:rsidR="00FB6BFF" w:rsidRPr="00FB6BFF" w:rsidTr="00FB6BFF">
        <w:trPr>
          <w:cantSplit/>
          <w:trHeight w:val="117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FB6BFF">
              <w:t>2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6BFF" w:rsidRPr="00FB6BFF" w:rsidRDefault="00FB6BFF" w:rsidP="00FB6BFF">
            <w:pPr>
              <w:widowControl w:val="0"/>
              <w:rPr>
                <w:sz w:val="22"/>
              </w:rPr>
            </w:pPr>
            <w:r w:rsidRPr="00FB6BFF">
              <w:rPr>
                <w:sz w:val="22"/>
                <w:szCs w:val="20"/>
              </w:rPr>
              <w:t>Образование земельных участков (проведение кадастровых работ) из состава земель сельскохозяйственного назначения, выделенных в счет земельных долей, находящиеся в муниципальной собственности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FB6BFF">
              <w:t>га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FB6BFF">
              <w:t>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FB6BFF">
              <w:t>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5D5887">
              <w:t>1216,95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FB6BFF">
              <w:t>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6BFF" w:rsidRPr="00FB6BFF" w:rsidRDefault="00FB6BFF" w:rsidP="00FB6BFF">
            <w:pPr>
              <w:widowControl w:val="0"/>
              <w:jc w:val="center"/>
            </w:pPr>
            <w:r w:rsidRPr="00FB6BFF">
              <w:t>0</w:t>
            </w:r>
          </w:p>
        </w:tc>
      </w:tr>
    </w:tbl>
    <w:p w:rsidR="00B43E42" w:rsidRPr="00AB79C5" w:rsidRDefault="00B43E42" w:rsidP="00B43E42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color w:val="7030A0"/>
          <w:sz w:val="24"/>
        </w:rPr>
      </w:pPr>
    </w:p>
    <w:p w:rsidR="00B43E42" w:rsidRPr="001140B9" w:rsidRDefault="00B26492" w:rsidP="00B26492">
      <w:pPr>
        <w:pStyle w:val="4"/>
        <w:keepNext w:val="0"/>
        <w:widowControl w:val="0"/>
        <w:spacing w:before="0"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43E42" w:rsidRPr="001140B9">
        <w:rPr>
          <w:rFonts w:ascii="Times New Roman" w:hAnsi="Times New Roman"/>
          <w:sz w:val="24"/>
          <w:szCs w:val="24"/>
        </w:rPr>
        <w:t>Мероприятия подпрограммы</w:t>
      </w:r>
    </w:p>
    <w:p w:rsidR="00B43E42" w:rsidRPr="001140B9" w:rsidRDefault="00B43E42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B43E42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1140B9">
        <w:t xml:space="preserve">Финансовой основой реализации подпрограммы являются средства бюджета </w:t>
      </w:r>
      <w:r w:rsidR="00492400">
        <w:t>Нижнеландеховского сельского поселения</w:t>
      </w:r>
      <w:r w:rsidRPr="001140B9">
        <w:t>.</w:t>
      </w:r>
    </w:p>
    <w:p w:rsidR="00E94AF4" w:rsidRPr="001140B9" w:rsidRDefault="00E94AF4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B43E42" w:rsidRDefault="00C6216D" w:rsidP="00C6216D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C6216D">
        <w:rPr>
          <w:rFonts w:ascii="Times New Roman" w:hAnsi="Times New Roman"/>
          <w:b/>
          <w:sz w:val="24"/>
        </w:rPr>
        <w:t>Перечень и описание подпрограммных мероприятий</w:t>
      </w:r>
    </w:p>
    <w:p w:rsidR="00C6216D" w:rsidRDefault="00C6216D" w:rsidP="00C6216D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C6216D" w:rsidRDefault="00C6216D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C6216D">
        <w:rPr>
          <w:rFonts w:ascii="Times New Roman" w:hAnsi="Times New Roman"/>
          <w:sz w:val="24"/>
        </w:rPr>
        <w:t>Организация и проведение муниципальных выборов</w:t>
      </w:r>
      <w:r>
        <w:rPr>
          <w:rFonts w:ascii="Times New Roman" w:hAnsi="Times New Roman"/>
          <w:sz w:val="24"/>
        </w:rPr>
        <w:t xml:space="preserve"> </w:t>
      </w:r>
      <w:r w:rsidR="009C4EE6">
        <w:rPr>
          <w:rFonts w:ascii="Times New Roman" w:hAnsi="Times New Roman"/>
          <w:sz w:val="24"/>
        </w:rPr>
        <w:t>в 202</w:t>
      </w:r>
      <w:r w:rsidR="00265B58">
        <w:rPr>
          <w:rFonts w:ascii="Times New Roman" w:hAnsi="Times New Roman"/>
          <w:sz w:val="24"/>
        </w:rPr>
        <w:t>5году включает в себя финансирование выборов: оплата печатной продукции, наем автотранспорта, зарплата избирательной комиссии и т.д.</w:t>
      </w:r>
    </w:p>
    <w:p w:rsidR="00265B58" w:rsidRPr="00265B58" w:rsidRDefault="00265B58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265B58">
        <w:rPr>
          <w:rFonts w:ascii="Times New Roman" w:hAnsi="Times New Roman"/>
          <w:sz w:val="24"/>
        </w:rPr>
        <w:t>Ор</w:t>
      </w:r>
      <w:r>
        <w:rPr>
          <w:rFonts w:ascii="Times New Roman" w:hAnsi="Times New Roman"/>
          <w:sz w:val="24"/>
        </w:rPr>
        <w:t xml:space="preserve">ганизация конкурсов и аукционов по </w:t>
      </w:r>
      <w:r w:rsidRPr="00265B58">
        <w:rPr>
          <w:rFonts w:ascii="Times New Roman" w:hAnsi="Times New Roman"/>
          <w:sz w:val="24"/>
        </w:rPr>
        <w:t>закупк</w:t>
      </w:r>
      <w:r>
        <w:rPr>
          <w:rFonts w:ascii="Times New Roman" w:hAnsi="Times New Roman"/>
          <w:sz w:val="24"/>
        </w:rPr>
        <w:t>е</w:t>
      </w:r>
      <w:r w:rsidRPr="00265B58">
        <w:rPr>
          <w:rFonts w:ascii="Times New Roman" w:hAnsi="Times New Roman"/>
          <w:sz w:val="24"/>
        </w:rPr>
        <w:t xml:space="preserve"> товаров, работ и услуг для муниципальных нужд</w:t>
      </w:r>
      <w:r>
        <w:rPr>
          <w:rFonts w:ascii="Times New Roman" w:hAnsi="Times New Roman"/>
          <w:sz w:val="24"/>
        </w:rPr>
        <w:t xml:space="preserve"> подразумевает оплату спец. организациям стоимость услуг по размещению заказа на закупку товаров </w:t>
      </w:r>
    </w:p>
    <w:p w:rsidR="00C6216D" w:rsidRPr="00265B58" w:rsidRDefault="00265B58" w:rsidP="00C6216D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  <w:r w:rsidRPr="00265B58">
        <w:rPr>
          <w:rFonts w:ascii="Times New Roman" w:hAnsi="Times New Roman"/>
          <w:sz w:val="24"/>
        </w:rPr>
        <w:t xml:space="preserve">Оплата услуг </w:t>
      </w:r>
      <w:r>
        <w:rPr>
          <w:rFonts w:ascii="Times New Roman" w:hAnsi="Times New Roman"/>
          <w:sz w:val="24"/>
        </w:rPr>
        <w:t xml:space="preserve">юриста </w:t>
      </w:r>
      <w:r w:rsidRPr="00265B58">
        <w:rPr>
          <w:rFonts w:ascii="Times New Roman" w:hAnsi="Times New Roman"/>
          <w:sz w:val="24"/>
        </w:rPr>
        <w:t>по оформлению бесхозного имущества (невостребованные земельные паи)</w:t>
      </w:r>
      <w:r>
        <w:rPr>
          <w:rFonts w:ascii="Times New Roman" w:hAnsi="Times New Roman"/>
          <w:sz w:val="24"/>
        </w:rPr>
        <w:t xml:space="preserve">. </w:t>
      </w:r>
    </w:p>
    <w:p w:rsidR="00265B58" w:rsidRPr="00265B58" w:rsidRDefault="00265B58" w:rsidP="00C6216D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sz w:val="24"/>
        </w:rPr>
      </w:pPr>
      <w:r w:rsidRPr="00265B58">
        <w:rPr>
          <w:rFonts w:ascii="Times New Roman" w:hAnsi="Times New Roman"/>
          <w:sz w:val="24"/>
        </w:rPr>
        <w:t xml:space="preserve">Выплаты по решениям судов и оплата </w:t>
      </w:r>
      <w:proofErr w:type="gramStart"/>
      <w:r w:rsidRPr="00265B58">
        <w:rPr>
          <w:rFonts w:ascii="Times New Roman" w:hAnsi="Times New Roman"/>
          <w:sz w:val="24"/>
        </w:rPr>
        <w:t>гос. пошлины</w:t>
      </w:r>
      <w:proofErr w:type="gramEnd"/>
      <w:r w:rsidRPr="00265B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возникающим </w:t>
      </w:r>
      <w:r w:rsidRPr="00265B58">
        <w:rPr>
          <w:rFonts w:ascii="Times New Roman" w:hAnsi="Times New Roman"/>
          <w:sz w:val="24"/>
        </w:rPr>
        <w:t>квартирны</w:t>
      </w:r>
      <w:r>
        <w:rPr>
          <w:rFonts w:ascii="Times New Roman" w:hAnsi="Times New Roman"/>
          <w:sz w:val="24"/>
        </w:rPr>
        <w:t>м</w:t>
      </w:r>
      <w:r w:rsidRPr="00265B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спорам</w:t>
      </w:r>
      <w:r w:rsidRPr="00265B5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 спорам на предмет владения земельными паями.</w:t>
      </w:r>
    </w:p>
    <w:p w:rsidR="00265B58" w:rsidRPr="00C6216D" w:rsidRDefault="00265B58" w:rsidP="00C6216D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</w:p>
    <w:p w:rsidR="00B43E42" w:rsidRDefault="00B43E42" w:rsidP="00B43E42">
      <w:pPr>
        <w:pStyle w:val="Pro-TabName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1140B9">
        <w:rPr>
          <w:rFonts w:ascii="Times New Roman" w:hAnsi="Times New Roman"/>
          <w:i/>
          <w:color w:val="auto"/>
          <w:sz w:val="24"/>
          <w:szCs w:val="24"/>
        </w:rPr>
        <w:t xml:space="preserve">Ресурсное обеспечение </w:t>
      </w:r>
      <w:r w:rsidR="00612ED4">
        <w:rPr>
          <w:rFonts w:ascii="Times New Roman" w:hAnsi="Times New Roman"/>
          <w:i/>
          <w:color w:val="auto"/>
          <w:sz w:val="24"/>
          <w:szCs w:val="24"/>
        </w:rPr>
        <w:t xml:space="preserve">реализации </w:t>
      </w:r>
      <w:r w:rsidRPr="001140B9">
        <w:rPr>
          <w:rFonts w:ascii="Times New Roman" w:hAnsi="Times New Roman"/>
          <w:i/>
          <w:color w:val="auto"/>
          <w:sz w:val="24"/>
          <w:szCs w:val="24"/>
        </w:rPr>
        <w:t>мероприятий подпрограммы</w:t>
      </w:r>
    </w:p>
    <w:p w:rsidR="00BA7C2B" w:rsidRPr="001140B9" w:rsidRDefault="00BA7C2B" w:rsidP="00B43E42">
      <w:pPr>
        <w:pStyle w:val="Pro-TabName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730"/>
        <w:gridCol w:w="993"/>
        <w:gridCol w:w="992"/>
        <w:gridCol w:w="850"/>
      </w:tblGrid>
      <w:tr w:rsidR="00BA7C2B" w:rsidRPr="00612ED4" w:rsidTr="0048463A">
        <w:trPr>
          <w:cantSplit/>
          <w:trHeight w:val="360"/>
        </w:trPr>
        <w:tc>
          <w:tcPr>
            <w:tcW w:w="507" w:type="dxa"/>
            <w:vMerge w:val="restart"/>
            <w:vAlign w:val="center"/>
          </w:tcPr>
          <w:p w:rsidR="00BA7C2B" w:rsidRPr="00612ED4" w:rsidRDefault="00BA7C2B" w:rsidP="004846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12ED4">
              <w:rPr>
                <w:b/>
                <w:sz w:val="22"/>
                <w:szCs w:val="22"/>
              </w:rPr>
              <w:t>п</w:t>
            </w:r>
            <w:proofErr w:type="gramEnd"/>
            <w:r w:rsidRPr="00612ED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730" w:type="dxa"/>
            <w:vMerge w:val="restart"/>
            <w:vAlign w:val="center"/>
          </w:tcPr>
          <w:p w:rsidR="00BA7C2B" w:rsidRPr="00612ED4" w:rsidRDefault="00BA7C2B" w:rsidP="004846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Наименование мероприятия / Источник ресурсного обеспечения</w:t>
            </w:r>
          </w:p>
        </w:tc>
        <w:tc>
          <w:tcPr>
            <w:tcW w:w="2835" w:type="dxa"/>
            <w:gridSpan w:val="3"/>
          </w:tcPr>
          <w:p w:rsidR="00BA7C2B" w:rsidRPr="00612ED4" w:rsidRDefault="00BA7C2B" w:rsidP="004846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Объемы финансирования по годам, 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2ED4">
              <w:rPr>
                <w:b/>
                <w:sz w:val="22"/>
                <w:szCs w:val="22"/>
              </w:rPr>
              <w:t>руб.</w:t>
            </w:r>
          </w:p>
        </w:tc>
      </w:tr>
      <w:tr w:rsidR="00BA7C2B" w:rsidRPr="00612ED4" w:rsidTr="0048463A">
        <w:trPr>
          <w:cantSplit/>
          <w:trHeight w:val="348"/>
        </w:trPr>
        <w:tc>
          <w:tcPr>
            <w:tcW w:w="507" w:type="dxa"/>
            <w:vMerge/>
            <w:vAlign w:val="center"/>
          </w:tcPr>
          <w:p w:rsidR="00BA7C2B" w:rsidRPr="00612ED4" w:rsidRDefault="00BA7C2B" w:rsidP="0048463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0" w:type="dxa"/>
            <w:vMerge/>
            <w:vAlign w:val="center"/>
          </w:tcPr>
          <w:p w:rsidR="00BA7C2B" w:rsidRPr="00612ED4" w:rsidRDefault="00BA7C2B" w:rsidP="0048463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A7C2B" w:rsidRPr="00612ED4" w:rsidRDefault="00BA7C2B" w:rsidP="004846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BA7C2B" w:rsidRPr="00612ED4" w:rsidRDefault="00BA7C2B" w:rsidP="004846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BA7C2B" w:rsidRPr="00612ED4" w:rsidRDefault="00BA7C2B" w:rsidP="004846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</w:tr>
      <w:tr w:rsidR="00BA7C2B" w:rsidRPr="0043597D" w:rsidTr="0048463A">
        <w:trPr>
          <w:cantSplit/>
          <w:trHeight w:val="343"/>
        </w:trPr>
        <w:tc>
          <w:tcPr>
            <w:tcW w:w="6237" w:type="dxa"/>
            <w:gridSpan w:val="2"/>
            <w:vAlign w:val="center"/>
          </w:tcPr>
          <w:p w:rsidR="00BA7C2B" w:rsidRDefault="00BA7C2B" w:rsidP="0048463A">
            <w:pPr>
              <w:widowControl w:val="0"/>
            </w:pPr>
            <w:r>
              <w:t>Подпрограмма, всего</w:t>
            </w:r>
          </w:p>
        </w:tc>
        <w:tc>
          <w:tcPr>
            <w:tcW w:w="993" w:type="dxa"/>
            <w:vAlign w:val="center"/>
          </w:tcPr>
          <w:p w:rsidR="00BA7C2B" w:rsidRPr="00E71FA9" w:rsidRDefault="005D5887" w:rsidP="0048463A">
            <w:pPr>
              <w:jc w:val="center"/>
            </w:pPr>
            <w:r>
              <w:t>13,1</w:t>
            </w:r>
          </w:p>
        </w:tc>
        <w:tc>
          <w:tcPr>
            <w:tcW w:w="992" w:type="dxa"/>
            <w:vAlign w:val="center"/>
          </w:tcPr>
          <w:p w:rsidR="00BA7C2B" w:rsidRPr="0043597D" w:rsidRDefault="00BA7C2B" w:rsidP="0048463A">
            <w:pPr>
              <w:jc w:val="center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BA7C2B" w:rsidRPr="0043597D" w:rsidRDefault="00BA7C2B" w:rsidP="0048463A">
            <w:pPr>
              <w:jc w:val="center"/>
            </w:pPr>
            <w:r>
              <w:t>1,1</w:t>
            </w:r>
          </w:p>
        </w:tc>
      </w:tr>
      <w:tr w:rsidR="00BA7C2B" w:rsidRPr="0043597D" w:rsidTr="0048463A">
        <w:trPr>
          <w:cantSplit/>
          <w:trHeight w:val="276"/>
        </w:trPr>
        <w:tc>
          <w:tcPr>
            <w:tcW w:w="6237" w:type="dxa"/>
            <w:gridSpan w:val="2"/>
            <w:vAlign w:val="center"/>
          </w:tcPr>
          <w:p w:rsidR="00BA7C2B" w:rsidRDefault="00BA7C2B" w:rsidP="0048463A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BA7C2B" w:rsidRDefault="005D5887" w:rsidP="0048463A">
            <w:pPr>
              <w:jc w:val="center"/>
            </w:pPr>
            <w:r>
              <w:t>13,1</w:t>
            </w:r>
          </w:p>
        </w:tc>
        <w:tc>
          <w:tcPr>
            <w:tcW w:w="992" w:type="dxa"/>
            <w:vAlign w:val="center"/>
          </w:tcPr>
          <w:p w:rsidR="00BA7C2B" w:rsidRPr="0043597D" w:rsidRDefault="00BA7C2B" w:rsidP="0048463A">
            <w:pPr>
              <w:jc w:val="center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BA7C2B" w:rsidRPr="0043597D" w:rsidRDefault="00BA7C2B" w:rsidP="0048463A">
            <w:pPr>
              <w:jc w:val="center"/>
            </w:pPr>
            <w:r>
              <w:t>1,1</w:t>
            </w:r>
          </w:p>
        </w:tc>
      </w:tr>
      <w:tr w:rsidR="00BA7C2B" w:rsidRPr="0043597D" w:rsidTr="0048463A">
        <w:trPr>
          <w:cantSplit/>
          <w:trHeight w:val="295"/>
        </w:trPr>
        <w:tc>
          <w:tcPr>
            <w:tcW w:w="6237" w:type="dxa"/>
            <w:gridSpan w:val="2"/>
            <w:vAlign w:val="center"/>
          </w:tcPr>
          <w:p w:rsidR="00BA7C2B" w:rsidRDefault="00BA7C2B" w:rsidP="0048463A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BA7C2B" w:rsidRDefault="005D5887" w:rsidP="0048463A">
            <w:pPr>
              <w:jc w:val="center"/>
            </w:pPr>
            <w:r>
              <w:t>13,1</w:t>
            </w:r>
          </w:p>
        </w:tc>
        <w:tc>
          <w:tcPr>
            <w:tcW w:w="992" w:type="dxa"/>
            <w:vAlign w:val="center"/>
          </w:tcPr>
          <w:p w:rsidR="00BA7C2B" w:rsidRPr="0043597D" w:rsidRDefault="00BA7C2B" w:rsidP="0048463A">
            <w:pPr>
              <w:jc w:val="center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BA7C2B" w:rsidRPr="0043597D" w:rsidRDefault="00BA7C2B" w:rsidP="0048463A">
            <w:pPr>
              <w:jc w:val="center"/>
            </w:pPr>
            <w:r>
              <w:t>1,1</w:t>
            </w:r>
          </w:p>
        </w:tc>
      </w:tr>
      <w:tr w:rsidR="00BA7C2B" w:rsidRPr="0043597D" w:rsidTr="0048463A">
        <w:trPr>
          <w:cantSplit/>
          <w:trHeight w:val="583"/>
        </w:trPr>
        <w:tc>
          <w:tcPr>
            <w:tcW w:w="507" w:type="dxa"/>
            <w:vMerge w:val="restart"/>
            <w:vAlign w:val="center"/>
          </w:tcPr>
          <w:p w:rsidR="00BA7C2B" w:rsidRPr="0043597D" w:rsidRDefault="00BA7C2B" w:rsidP="0048463A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30" w:type="dxa"/>
            <w:vAlign w:val="center"/>
          </w:tcPr>
          <w:p w:rsidR="00BA7C2B" w:rsidRDefault="00BA7C2B" w:rsidP="0048463A">
            <w:pPr>
              <w:widowControl w:val="0"/>
              <w:spacing w:line="240" w:lineRule="atLeast"/>
            </w:pPr>
            <w:r>
              <w:t>Оплата членских взносов в Ассоциацию «Совет муниципальных образований» Ивановской области</w:t>
            </w:r>
          </w:p>
        </w:tc>
        <w:tc>
          <w:tcPr>
            <w:tcW w:w="993" w:type="dxa"/>
            <w:vAlign w:val="center"/>
          </w:tcPr>
          <w:p w:rsidR="00BA7C2B" w:rsidRPr="0043597D" w:rsidRDefault="005D5887" w:rsidP="0048463A">
            <w:pPr>
              <w:jc w:val="center"/>
            </w:pPr>
            <w:r>
              <w:t>1,1</w:t>
            </w:r>
          </w:p>
        </w:tc>
        <w:tc>
          <w:tcPr>
            <w:tcW w:w="992" w:type="dxa"/>
            <w:vAlign w:val="center"/>
          </w:tcPr>
          <w:p w:rsidR="00BA7C2B" w:rsidRPr="0043597D" w:rsidRDefault="00BA7C2B" w:rsidP="0048463A">
            <w:pPr>
              <w:jc w:val="center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BA7C2B" w:rsidRPr="0043597D" w:rsidRDefault="00BA7C2B" w:rsidP="0048463A">
            <w:pPr>
              <w:jc w:val="center"/>
            </w:pPr>
            <w:r>
              <w:t>1,1</w:t>
            </w:r>
          </w:p>
        </w:tc>
      </w:tr>
      <w:tr w:rsidR="00BA7C2B" w:rsidRPr="0043597D" w:rsidTr="0048463A">
        <w:trPr>
          <w:cantSplit/>
          <w:trHeight w:val="255"/>
        </w:trPr>
        <w:tc>
          <w:tcPr>
            <w:tcW w:w="507" w:type="dxa"/>
            <w:vMerge/>
            <w:vAlign w:val="center"/>
          </w:tcPr>
          <w:p w:rsidR="00BA7C2B" w:rsidRDefault="00BA7C2B" w:rsidP="0048463A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BA7C2B" w:rsidRDefault="00BA7C2B" w:rsidP="0048463A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BA7C2B" w:rsidRPr="0043597D" w:rsidRDefault="0048463A" w:rsidP="005D5887">
            <w:pPr>
              <w:jc w:val="center"/>
            </w:pPr>
            <w:r>
              <w:t>1,</w:t>
            </w:r>
            <w:r w:rsidR="005D5887">
              <w:t>1</w:t>
            </w:r>
          </w:p>
        </w:tc>
        <w:tc>
          <w:tcPr>
            <w:tcW w:w="992" w:type="dxa"/>
            <w:vAlign w:val="center"/>
          </w:tcPr>
          <w:p w:rsidR="00BA7C2B" w:rsidRPr="0043597D" w:rsidRDefault="00BA7C2B" w:rsidP="0048463A">
            <w:pPr>
              <w:jc w:val="center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BA7C2B" w:rsidRPr="0043597D" w:rsidRDefault="00BA7C2B" w:rsidP="0048463A">
            <w:pPr>
              <w:jc w:val="center"/>
            </w:pPr>
            <w:r>
              <w:t>1,1</w:t>
            </w:r>
          </w:p>
        </w:tc>
      </w:tr>
      <w:tr w:rsidR="00BA7C2B" w:rsidRPr="0043597D" w:rsidTr="0048463A">
        <w:trPr>
          <w:cantSplit/>
          <w:trHeight w:val="272"/>
        </w:trPr>
        <w:tc>
          <w:tcPr>
            <w:tcW w:w="507" w:type="dxa"/>
            <w:vMerge/>
            <w:vAlign w:val="center"/>
          </w:tcPr>
          <w:p w:rsidR="00BA7C2B" w:rsidRDefault="00BA7C2B" w:rsidP="0048463A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BA7C2B" w:rsidRDefault="00BA7C2B" w:rsidP="0048463A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BA7C2B" w:rsidRPr="0043597D" w:rsidRDefault="005D5887" w:rsidP="0048463A">
            <w:pPr>
              <w:jc w:val="center"/>
            </w:pPr>
            <w:r>
              <w:t>1,1</w:t>
            </w:r>
          </w:p>
        </w:tc>
        <w:tc>
          <w:tcPr>
            <w:tcW w:w="992" w:type="dxa"/>
            <w:vAlign w:val="center"/>
          </w:tcPr>
          <w:p w:rsidR="00BA7C2B" w:rsidRPr="0043597D" w:rsidRDefault="00BA7C2B" w:rsidP="0048463A">
            <w:pPr>
              <w:jc w:val="center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BA7C2B" w:rsidRPr="0043597D" w:rsidRDefault="00BA7C2B" w:rsidP="0048463A">
            <w:pPr>
              <w:jc w:val="center"/>
            </w:pPr>
            <w:r>
              <w:t>1,1</w:t>
            </w:r>
          </w:p>
        </w:tc>
      </w:tr>
      <w:tr w:rsidR="00BA7C2B" w:rsidTr="0048463A">
        <w:trPr>
          <w:cantSplit/>
          <w:trHeight w:val="282"/>
        </w:trPr>
        <w:tc>
          <w:tcPr>
            <w:tcW w:w="507" w:type="dxa"/>
            <w:vMerge w:val="restart"/>
            <w:vAlign w:val="center"/>
          </w:tcPr>
          <w:p w:rsidR="00BA7C2B" w:rsidRDefault="00BA7C2B" w:rsidP="0048463A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30" w:type="dxa"/>
            <w:vAlign w:val="center"/>
          </w:tcPr>
          <w:p w:rsidR="00BA7C2B" w:rsidRDefault="00BA7C2B" w:rsidP="0048463A">
            <w:pPr>
              <w:widowControl w:val="0"/>
            </w:pPr>
            <w:r>
              <w:rPr>
                <w:bCs/>
              </w:rPr>
              <w:t>Осуществление полномочий по составлению списков кандидатов в присяжные заседатели</w:t>
            </w:r>
          </w:p>
        </w:tc>
        <w:tc>
          <w:tcPr>
            <w:tcW w:w="993" w:type="dxa"/>
            <w:vAlign w:val="center"/>
          </w:tcPr>
          <w:p w:rsidR="00BA7C2B" w:rsidRDefault="00BA7C2B" w:rsidP="0048463A">
            <w:pPr>
              <w:jc w:val="center"/>
            </w:pPr>
          </w:p>
        </w:tc>
        <w:tc>
          <w:tcPr>
            <w:tcW w:w="992" w:type="dxa"/>
            <w:vAlign w:val="center"/>
          </w:tcPr>
          <w:p w:rsidR="00BA7C2B" w:rsidRDefault="00BA7C2B" w:rsidP="0048463A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C2B" w:rsidRDefault="00BA7C2B" w:rsidP="0048463A">
            <w:pPr>
              <w:jc w:val="center"/>
            </w:pPr>
          </w:p>
        </w:tc>
      </w:tr>
      <w:tr w:rsidR="00BA7C2B" w:rsidTr="0048463A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BA7C2B" w:rsidRDefault="00BA7C2B" w:rsidP="0048463A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BA7C2B" w:rsidRDefault="00BA7C2B" w:rsidP="0048463A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BA7C2B" w:rsidRDefault="00BA7C2B" w:rsidP="0048463A">
            <w:pPr>
              <w:jc w:val="center"/>
            </w:pPr>
          </w:p>
        </w:tc>
        <w:tc>
          <w:tcPr>
            <w:tcW w:w="992" w:type="dxa"/>
            <w:vAlign w:val="center"/>
          </w:tcPr>
          <w:p w:rsidR="00BA7C2B" w:rsidRDefault="00BA7C2B" w:rsidP="0048463A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C2B" w:rsidRDefault="00BA7C2B" w:rsidP="0048463A">
            <w:pPr>
              <w:jc w:val="center"/>
            </w:pPr>
          </w:p>
        </w:tc>
      </w:tr>
      <w:tr w:rsidR="00BA7C2B" w:rsidTr="0048463A">
        <w:trPr>
          <w:cantSplit/>
          <w:trHeight w:val="391"/>
        </w:trPr>
        <w:tc>
          <w:tcPr>
            <w:tcW w:w="507" w:type="dxa"/>
            <w:vMerge/>
            <w:vAlign w:val="center"/>
          </w:tcPr>
          <w:p w:rsidR="00BA7C2B" w:rsidRDefault="00BA7C2B" w:rsidP="0048463A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BA7C2B" w:rsidRDefault="00BA7C2B" w:rsidP="0048463A">
            <w:pPr>
              <w:widowControl w:val="0"/>
            </w:pPr>
            <w:r>
              <w:t>- районный бюджет</w:t>
            </w:r>
          </w:p>
        </w:tc>
        <w:tc>
          <w:tcPr>
            <w:tcW w:w="993" w:type="dxa"/>
            <w:vAlign w:val="center"/>
          </w:tcPr>
          <w:p w:rsidR="00BA7C2B" w:rsidRDefault="00BA7C2B" w:rsidP="0048463A">
            <w:pPr>
              <w:jc w:val="center"/>
            </w:pPr>
          </w:p>
        </w:tc>
        <w:tc>
          <w:tcPr>
            <w:tcW w:w="992" w:type="dxa"/>
            <w:vAlign w:val="center"/>
          </w:tcPr>
          <w:p w:rsidR="00BA7C2B" w:rsidRDefault="00BA7C2B" w:rsidP="0048463A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C2B" w:rsidRDefault="00BA7C2B" w:rsidP="0048463A">
            <w:pPr>
              <w:jc w:val="center"/>
            </w:pPr>
          </w:p>
        </w:tc>
      </w:tr>
      <w:tr w:rsidR="00BA7C2B" w:rsidTr="0048463A">
        <w:trPr>
          <w:cantSplit/>
          <w:trHeight w:val="282"/>
        </w:trPr>
        <w:tc>
          <w:tcPr>
            <w:tcW w:w="507" w:type="dxa"/>
            <w:vMerge w:val="restart"/>
            <w:vAlign w:val="center"/>
          </w:tcPr>
          <w:p w:rsidR="00BA7C2B" w:rsidRDefault="00BA7C2B" w:rsidP="0048463A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30" w:type="dxa"/>
          </w:tcPr>
          <w:p w:rsidR="00BA7C2B" w:rsidRPr="0012310B" w:rsidRDefault="00BA7C2B" w:rsidP="0048463A">
            <w:pPr>
              <w:widowControl w:val="0"/>
            </w:pPr>
            <w:r w:rsidRPr="007C5D8F">
              <w:rPr>
                <w:bCs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93" w:type="dxa"/>
            <w:vAlign w:val="center"/>
          </w:tcPr>
          <w:p w:rsidR="00BA7C2B" w:rsidRDefault="005D5887" w:rsidP="0048463A">
            <w:pPr>
              <w:jc w:val="center"/>
            </w:pPr>
            <w:r>
              <w:t>4</w:t>
            </w:r>
            <w:r w:rsidR="00BA7C2B">
              <w:t>,0</w:t>
            </w:r>
          </w:p>
        </w:tc>
        <w:tc>
          <w:tcPr>
            <w:tcW w:w="992" w:type="dxa"/>
            <w:vAlign w:val="center"/>
          </w:tcPr>
          <w:p w:rsidR="00BA7C2B" w:rsidRDefault="00BA7C2B" w:rsidP="0048463A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C2B" w:rsidRDefault="00BA7C2B" w:rsidP="0048463A">
            <w:pPr>
              <w:jc w:val="center"/>
            </w:pPr>
          </w:p>
        </w:tc>
      </w:tr>
      <w:tr w:rsidR="00BA7C2B" w:rsidTr="0048463A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BA7C2B" w:rsidRDefault="00BA7C2B" w:rsidP="0048463A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BA7C2B" w:rsidRDefault="00BA7C2B" w:rsidP="0048463A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BA7C2B" w:rsidRDefault="005D5887" w:rsidP="0048463A">
            <w:pPr>
              <w:jc w:val="center"/>
            </w:pPr>
            <w:r>
              <w:t>4</w:t>
            </w:r>
            <w:r w:rsidR="00BA7C2B">
              <w:t>,0</w:t>
            </w:r>
          </w:p>
        </w:tc>
        <w:tc>
          <w:tcPr>
            <w:tcW w:w="992" w:type="dxa"/>
            <w:vAlign w:val="center"/>
          </w:tcPr>
          <w:p w:rsidR="00BA7C2B" w:rsidRDefault="00BA7C2B" w:rsidP="0048463A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C2B" w:rsidRDefault="00BA7C2B" w:rsidP="0048463A">
            <w:pPr>
              <w:jc w:val="center"/>
            </w:pPr>
          </w:p>
        </w:tc>
      </w:tr>
      <w:tr w:rsidR="00BA7C2B" w:rsidTr="0048463A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BA7C2B" w:rsidRDefault="00BA7C2B" w:rsidP="0048463A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BA7C2B" w:rsidRDefault="00BA7C2B" w:rsidP="0048463A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BA7C2B" w:rsidRDefault="005D5887" w:rsidP="0048463A">
            <w:pPr>
              <w:jc w:val="center"/>
            </w:pPr>
            <w:r>
              <w:t>4</w:t>
            </w:r>
            <w:r w:rsidR="00BA7C2B">
              <w:t>,0</w:t>
            </w:r>
          </w:p>
        </w:tc>
        <w:tc>
          <w:tcPr>
            <w:tcW w:w="992" w:type="dxa"/>
            <w:vAlign w:val="center"/>
          </w:tcPr>
          <w:p w:rsidR="00BA7C2B" w:rsidRDefault="00BA7C2B" w:rsidP="0048463A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C2B" w:rsidRDefault="00BA7C2B" w:rsidP="0048463A">
            <w:pPr>
              <w:jc w:val="center"/>
            </w:pPr>
          </w:p>
        </w:tc>
      </w:tr>
      <w:tr w:rsidR="00BA7C2B" w:rsidTr="0048463A">
        <w:trPr>
          <w:cantSplit/>
          <w:trHeight w:val="282"/>
        </w:trPr>
        <w:tc>
          <w:tcPr>
            <w:tcW w:w="507" w:type="dxa"/>
            <w:vMerge w:val="restart"/>
            <w:vAlign w:val="center"/>
          </w:tcPr>
          <w:p w:rsidR="00BA7C2B" w:rsidRDefault="00BA7C2B" w:rsidP="0048463A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30" w:type="dxa"/>
          </w:tcPr>
          <w:p w:rsidR="00BA7C2B" w:rsidRPr="001A4719" w:rsidRDefault="00BA7C2B" w:rsidP="0048463A">
            <w:pPr>
              <w:jc w:val="both"/>
            </w:pPr>
            <w:r>
              <w:t>Образование земельных участков из состава земель сельскохозяйственного назначения, выделенных в счет земельных долей, находящиеся в муниципальной собственности (</w:t>
            </w:r>
            <w:proofErr w:type="spellStart"/>
            <w:r>
              <w:t>софинансирование</w:t>
            </w:r>
            <w:proofErr w:type="spellEnd"/>
            <w:r>
              <w:t xml:space="preserve"> 1%)</w:t>
            </w:r>
          </w:p>
        </w:tc>
        <w:tc>
          <w:tcPr>
            <w:tcW w:w="993" w:type="dxa"/>
            <w:vAlign w:val="center"/>
          </w:tcPr>
          <w:p w:rsidR="00BA7C2B" w:rsidRDefault="0048463A" w:rsidP="0048463A">
            <w:pPr>
              <w:jc w:val="center"/>
            </w:pPr>
            <w:r>
              <w:t>8,0</w:t>
            </w:r>
          </w:p>
        </w:tc>
        <w:tc>
          <w:tcPr>
            <w:tcW w:w="992" w:type="dxa"/>
            <w:vAlign w:val="center"/>
          </w:tcPr>
          <w:p w:rsidR="00BA7C2B" w:rsidRDefault="00BA7C2B" w:rsidP="0048463A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C2B" w:rsidRDefault="00BA7C2B" w:rsidP="0048463A">
            <w:pPr>
              <w:jc w:val="center"/>
            </w:pPr>
          </w:p>
        </w:tc>
      </w:tr>
      <w:tr w:rsidR="00BA7C2B" w:rsidTr="0048463A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BA7C2B" w:rsidRDefault="00BA7C2B" w:rsidP="0048463A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BA7C2B" w:rsidRDefault="00BA7C2B" w:rsidP="0048463A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BA7C2B" w:rsidRDefault="0048463A" w:rsidP="0048463A">
            <w:pPr>
              <w:jc w:val="center"/>
            </w:pPr>
            <w:r>
              <w:t>8,0</w:t>
            </w:r>
          </w:p>
        </w:tc>
        <w:tc>
          <w:tcPr>
            <w:tcW w:w="992" w:type="dxa"/>
            <w:vAlign w:val="center"/>
          </w:tcPr>
          <w:p w:rsidR="00BA7C2B" w:rsidRDefault="00BA7C2B" w:rsidP="0048463A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C2B" w:rsidRDefault="00BA7C2B" w:rsidP="0048463A">
            <w:pPr>
              <w:jc w:val="center"/>
            </w:pPr>
          </w:p>
        </w:tc>
      </w:tr>
      <w:tr w:rsidR="00BA7C2B" w:rsidTr="0048463A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BA7C2B" w:rsidRDefault="00BA7C2B" w:rsidP="0048463A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BA7C2B" w:rsidRDefault="00BA7C2B" w:rsidP="0048463A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BA7C2B" w:rsidRDefault="0048463A" w:rsidP="0048463A">
            <w:pPr>
              <w:jc w:val="center"/>
            </w:pPr>
            <w:r>
              <w:t>8,0</w:t>
            </w:r>
          </w:p>
        </w:tc>
        <w:tc>
          <w:tcPr>
            <w:tcW w:w="992" w:type="dxa"/>
            <w:vAlign w:val="center"/>
          </w:tcPr>
          <w:p w:rsidR="00BA7C2B" w:rsidRDefault="00BA7C2B" w:rsidP="0048463A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C2B" w:rsidRDefault="00BA7C2B" w:rsidP="0048463A">
            <w:pPr>
              <w:jc w:val="center"/>
            </w:pPr>
          </w:p>
        </w:tc>
      </w:tr>
    </w:tbl>
    <w:p w:rsidR="00B43E42" w:rsidRDefault="00B43E42" w:rsidP="00B43E42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:rsidR="00B43E42" w:rsidRPr="00BC6717" w:rsidRDefault="00B43E42" w:rsidP="00B43E42">
      <w:pPr>
        <w:ind w:firstLine="709"/>
        <w:jc w:val="center"/>
        <w:rPr>
          <w:b/>
          <w:bCs/>
          <w:i/>
        </w:rPr>
      </w:pPr>
      <w:r w:rsidRPr="00BC6717">
        <w:rPr>
          <w:i/>
        </w:rPr>
        <w:t>Обоснование расходов на отдельные мероприятия подпрограммы</w:t>
      </w:r>
    </w:p>
    <w:p w:rsidR="00BA7C2B" w:rsidRDefault="00BA7C2B" w:rsidP="00BA7C2B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C6717">
        <w:rPr>
          <w:rFonts w:ascii="Times New Roman" w:hAnsi="Times New Roman"/>
          <w:sz w:val="24"/>
        </w:rPr>
        <w:t>Расчет расходов произведен на основании анализа существующей ситуации по вопросу финансового обеспечения реализации иных мероприятий в области муниципального управления.</w:t>
      </w:r>
    </w:p>
    <w:p w:rsidR="00BA7C2B" w:rsidRDefault="00BA7C2B" w:rsidP="00BA7C2B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C6717">
        <w:rPr>
          <w:rFonts w:ascii="Times New Roman" w:hAnsi="Times New Roman"/>
          <w:bCs/>
          <w:sz w:val="24"/>
        </w:rPr>
        <w:t>Финансовые средства по оплате членских взносов в рамках мероприятия «</w:t>
      </w:r>
      <w:r w:rsidRPr="00BC6717">
        <w:rPr>
          <w:rFonts w:ascii="Times New Roman" w:hAnsi="Times New Roman"/>
          <w:sz w:val="24"/>
        </w:rPr>
        <w:t>Членские взносы в Ассоциацию «Совет муниципальных образований Ивановской области»</w:t>
      </w:r>
      <w:r w:rsidRPr="00BC6717">
        <w:rPr>
          <w:rFonts w:ascii="Times New Roman" w:hAnsi="Times New Roman"/>
          <w:bCs/>
          <w:sz w:val="24"/>
        </w:rPr>
        <w:t xml:space="preserve">» установлены учредительным договором </w:t>
      </w:r>
      <w:r w:rsidRPr="00BC6717">
        <w:rPr>
          <w:rFonts w:ascii="Times New Roman" w:hAnsi="Times New Roman"/>
          <w:sz w:val="24"/>
        </w:rPr>
        <w:t>Ассоциации «Совет муниципальных образований</w:t>
      </w:r>
      <w:r>
        <w:rPr>
          <w:rFonts w:ascii="Times New Roman" w:hAnsi="Times New Roman"/>
          <w:sz w:val="24"/>
        </w:rPr>
        <w:t>»</w:t>
      </w:r>
      <w:r w:rsidRPr="00BC6717">
        <w:rPr>
          <w:rFonts w:ascii="Times New Roman" w:hAnsi="Times New Roman"/>
          <w:sz w:val="24"/>
        </w:rPr>
        <w:t xml:space="preserve"> Ивановской области.</w:t>
      </w:r>
    </w:p>
    <w:p w:rsidR="00BA7C2B" w:rsidRPr="00F12756" w:rsidRDefault="00BA7C2B" w:rsidP="00BA7C2B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3E42" w:rsidRDefault="00B43E42" w:rsidP="00B43E42">
      <w:pPr>
        <w:ind w:firstLine="709"/>
        <w:jc w:val="both"/>
        <w:rPr>
          <w:sz w:val="28"/>
          <w:szCs w:val="28"/>
        </w:rPr>
      </w:pPr>
    </w:p>
    <w:p w:rsidR="00B43E42" w:rsidRDefault="00B43E42" w:rsidP="00B43E42">
      <w:pPr>
        <w:ind w:firstLine="709"/>
        <w:jc w:val="both"/>
        <w:rPr>
          <w:sz w:val="28"/>
          <w:szCs w:val="28"/>
        </w:rPr>
      </w:pPr>
    </w:p>
    <w:sectPr w:rsidR="00B43E42" w:rsidSect="00633A9D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676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87B23"/>
    <w:multiLevelType w:val="hybridMultilevel"/>
    <w:tmpl w:val="C4F469F4"/>
    <w:lvl w:ilvl="0" w:tplc="47F87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1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159421D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83E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8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3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5"/>
  </w:num>
  <w:num w:numId="3">
    <w:abstractNumId w:val="28"/>
  </w:num>
  <w:num w:numId="4">
    <w:abstractNumId w:val="36"/>
  </w:num>
  <w:num w:numId="5">
    <w:abstractNumId w:val="30"/>
  </w:num>
  <w:num w:numId="6">
    <w:abstractNumId w:val="37"/>
  </w:num>
  <w:num w:numId="7">
    <w:abstractNumId w:val="32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24"/>
  </w:num>
  <w:num w:numId="16">
    <w:abstractNumId w:val="13"/>
  </w:num>
  <w:num w:numId="17">
    <w:abstractNumId w:val="7"/>
  </w:num>
  <w:num w:numId="18">
    <w:abstractNumId w:val="26"/>
  </w:num>
  <w:num w:numId="19">
    <w:abstractNumId w:val="40"/>
  </w:num>
  <w:num w:numId="20">
    <w:abstractNumId w:val="17"/>
  </w:num>
  <w:num w:numId="21">
    <w:abstractNumId w:val="12"/>
  </w:num>
  <w:num w:numId="22">
    <w:abstractNumId w:val="41"/>
  </w:num>
  <w:num w:numId="23">
    <w:abstractNumId w:val="14"/>
  </w:num>
  <w:num w:numId="24">
    <w:abstractNumId w:val="35"/>
  </w:num>
  <w:num w:numId="25">
    <w:abstractNumId w:val="34"/>
  </w:num>
  <w:num w:numId="26">
    <w:abstractNumId w:val="16"/>
  </w:num>
  <w:num w:numId="27">
    <w:abstractNumId w:val="8"/>
  </w:num>
  <w:num w:numId="28">
    <w:abstractNumId w:val="29"/>
  </w:num>
  <w:num w:numId="29">
    <w:abstractNumId w:val="15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7"/>
  </w:num>
  <w:num w:numId="35">
    <w:abstractNumId w:val="31"/>
  </w:num>
  <w:num w:numId="36">
    <w:abstractNumId w:val="38"/>
  </w:num>
  <w:num w:numId="37">
    <w:abstractNumId w:val="11"/>
  </w:num>
  <w:num w:numId="38">
    <w:abstractNumId w:val="39"/>
  </w:num>
  <w:num w:numId="39">
    <w:abstractNumId w:val="0"/>
  </w:num>
  <w:num w:numId="40">
    <w:abstractNumId w:val="9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E42"/>
    <w:rsid w:val="00000074"/>
    <w:rsid w:val="00004DDA"/>
    <w:rsid w:val="00022ABE"/>
    <w:rsid w:val="00055114"/>
    <w:rsid w:val="0007489A"/>
    <w:rsid w:val="00091974"/>
    <w:rsid w:val="000F7EBF"/>
    <w:rsid w:val="00120328"/>
    <w:rsid w:val="00133005"/>
    <w:rsid w:val="00157739"/>
    <w:rsid w:val="001671E3"/>
    <w:rsid w:val="001C3D74"/>
    <w:rsid w:val="001F38DD"/>
    <w:rsid w:val="00256284"/>
    <w:rsid w:val="00265B58"/>
    <w:rsid w:val="00285436"/>
    <w:rsid w:val="002E3995"/>
    <w:rsid w:val="002E7C7F"/>
    <w:rsid w:val="003008F9"/>
    <w:rsid w:val="00395C9C"/>
    <w:rsid w:val="003A3B12"/>
    <w:rsid w:val="003C43D2"/>
    <w:rsid w:val="003F77BF"/>
    <w:rsid w:val="00410F18"/>
    <w:rsid w:val="00420E03"/>
    <w:rsid w:val="00446B28"/>
    <w:rsid w:val="004470EF"/>
    <w:rsid w:val="004478C2"/>
    <w:rsid w:val="004571A9"/>
    <w:rsid w:val="004672F4"/>
    <w:rsid w:val="0048463A"/>
    <w:rsid w:val="00492400"/>
    <w:rsid w:val="004E0DB9"/>
    <w:rsid w:val="0053584D"/>
    <w:rsid w:val="00546D47"/>
    <w:rsid w:val="00592998"/>
    <w:rsid w:val="005B706C"/>
    <w:rsid w:val="005D5887"/>
    <w:rsid w:val="005D7B10"/>
    <w:rsid w:val="005F1ACF"/>
    <w:rsid w:val="00612ED4"/>
    <w:rsid w:val="00625CCD"/>
    <w:rsid w:val="00633A9D"/>
    <w:rsid w:val="00666CD8"/>
    <w:rsid w:val="00690A5A"/>
    <w:rsid w:val="00690C66"/>
    <w:rsid w:val="006A5D3A"/>
    <w:rsid w:val="006E20CF"/>
    <w:rsid w:val="00703E1A"/>
    <w:rsid w:val="00734F44"/>
    <w:rsid w:val="00740D9E"/>
    <w:rsid w:val="007451D2"/>
    <w:rsid w:val="0076466E"/>
    <w:rsid w:val="007800FC"/>
    <w:rsid w:val="00781DE3"/>
    <w:rsid w:val="00791324"/>
    <w:rsid w:val="007E45BE"/>
    <w:rsid w:val="007F1C8F"/>
    <w:rsid w:val="007F6FC3"/>
    <w:rsid w:val="008003DC"/>
    <w:rsid w:val="0081526B"/>
    <w:rsid w:val="00845EBE"/>
    <w:rsid w:val="008C2046"/>
    <w:rsid w:val="008F36DB"/>
    <w:rsid w:val="00913D5D"/>
    <w:rsid w:val="009A208D"/>
    <w:rsid w:val="009A7D04"/>
    <w:rsid w:val="009C4EE6"/>
    <w:rsid w:val="009E53C2"/>
    <w:rsid w:val="00A326B5"/>
    <w:rsid w:val="00A366EE"/>
    <w:rsid w:val="00A9220F"/>
    <w:rsid w:val="00A95A2F"/>
    <w:rsid w:val="00AD50EE"/>
    <w:rsid w:val="00AD716D"/>
    <w:rsid w:val="00B26492"/>
    <w:rsid w:val="00B3303B"/>
    <w:rsid w:val="00B43E42"/>
    <w:rsid w:val="00B654E5"/>
    <w:rsid w:val="00BA7C2B"/>
    <w:rsid w:val="00BB2916"/>
    <w:rsid w:val="00BB4B50"/>
    <w:rsid w:val="00BD3BF1"/>
    <w:rsid w:val="00BD64F6"/>
    <w:rsid w:val="00C04E61"/>
    <w:rsid w:val="00C6216D"/>
    <w:rsid w:val="00C64188"/>
    <w:rsid w:val="00CA3211"/>
    <w:rsid w:val="00CD64F9"/>
    <w:rsid w:val="00D2399F"/>
    <w:rsid w:val="00D326A5"/>
    <w:rsid w:val="00D4473A"/>
    <w:rsid w:val="00D46241"/>
    <w:rsid w:val="00D706F3"/>
    <w:rsid w:val="00D7271D"/>
    <w:rsid w:val="00D85DE6"/>
    <w:rsid w:val="00D87651"/>
    <w:rsid w:val="00DB3FE7"/>
    <w:rsid w:val="00DD6CC6"/>
    <w:rsid w:val="00DE7929"/>
    <w:rsid w:val="00E01386"/>
    <w:rsid w:val="00E320E7"/>
    <w:rsid w:val="00E71FA9"/>
    <w:rsid w:val="00E8526F"/>
    <w:rsid w:val="00E94AF4"/>
    <w:rsid w:val="00EF2344"/>
    <w:rsid w:val="00F03ADE"/>
    <w:rsid w:val="00F56081"/>
    <w:rsid w:val="00FB6BFF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E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4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3E42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4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3E42"/>
    <w:rPr>
      <w:rFonts w:eastAsia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43E42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43E4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B43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43E42"/>
    <w:rPr>
      <w:rFonts w:ascii="Consolas" w:eastAsia="Times New Roman" w:hAnsi="Consolas"/>
      <w:sz w:val="20"/>
      <w:szCs w:val="20"/>
      <w:lang w:eastAsia="ru-RU"/>
    </w:rPr>
  </w:style>
  <w:style w:type="character" w:styleId="a3">
    <w:name w:val="Strong"/>
    <w:basedOn w:val="a0"/>
    <w:qFormat/>
    <w:rsid w:val="00B43E4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B43E42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B43E42"/>
    <w:rPr>
      <w:b/>
      <w:bCs/>
      <w:lang w:eastAsia="ru-RU"/>
    </w:rPr>
  </w:style>
  <w:style w:type="paragraph" w:styleId="a6">
    <w:name w:val="Title"/>
    <w:basedOn w:val="a"/>
    <w:link w:val="a5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</w:rPr>
  </w:style>
  <w:style w:type="character" w:customStyle="1" w:styleId="11">
    <w:name w:val="Название Знак1"/>
    <w:basedOn w:val="a0"/>
    <w:uiPriority w:val="10"/>
    <w:rsid w:val="00B4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basedOn w:val="a0"/>
    <w:link w:val="a8"/>
    <w:locked/>
    <w:rsid w:val="00B43E42"/>
    <w:rPr>
      <w:b/>
      <w:bCs/>
      <w:spacing w:val="2"/>
      <w:lang w:eastAsia="ru-RU"/>
    </w:rPr>
  </w:style>
  <w:style w:type="paragraph" w:styleId="a8">
    <w:name w:val="Subtitle"/>
    <w:basedOn w:val="a"/>
    <w:link w:val="a7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  <w:spacing w:val="2"/>
    </w:rPr>
  </w:style>
  <w:style w:type="character" w:customStyle="1" w:styleId="12">
    <w:name w:val="Подзаголовок Знак1"/>
    <w:basedOn w:val="a0"/>
    <w:uiPriority w:val="11"/>
    <w:rsid w:val="00B43E4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customStyle="1" w:styleId="text3cl">
    <w:name w:val="text3cl"/>
    <w:basedOn w:val="a"/>
    <w:rsid w:val="00B43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E42"/>
    <w:rPr>
      <w:rFonts w:ascii="Times New Roman" w:hAnsi="Times New Roman" w:cs="Times New Roman" w:hint="default"/>
    </w:rPr>
  </w:style>
  <w:style w:type="table" w:styleId="a9">
    <w:name w:val="Table Grid"/>
    <w:basedOn w:val="a1"/>
    <w:rsid w:val="00B43E4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43E42"/>
    <w:rPr>
      <w:color w:val="0000FF"/>
      <w:u w:val="single"/>
    </w:rPr>
  </w:style>
  <w:style w:type="character" w:customStyle="1" w:styleId="ab">
    <w:name w:val="Цветовое выделение"/>
    <w:uiPriority w:val="99"/>
    <w:rsid w:val="00B43E4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B43E4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B4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zh-CN"/>
    </w:rPr>
  </w:style>
  <w:style w:type="paragraph" w:styleId="ad">
    <w:name w:val="footer"/>
    <w:basedOn w:val="a"/>
    <w:link w:val="ae"/>
    <w:uiPriority w:val="99"/>
    <w:rsid w:val="00B43E42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B43E42"/>
    <w:rPr>
      <w:rFonts w:eastAsia="SimSun"/>
      <w:lang w:eastAsia="zh-CN"/>
    </w:rPr>
  </w:style>
  <w:style w:type="paragraph" w:styleId="af">
    <w:name w:val="No Spacing"/>
    <w:qFormat/>
    <w:rsid w:val="00B43E4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ro-Tab">
    <w:name w:val="Pro-Tab"/>
    <w:basedOn w:val="a"/>
    <w:rsid w:val="00B43E42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B43E4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B43E42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B43E42"/>
    <w:rPr>
      <w:rFonts w:ascii="Georgia" w:eastAsia="Times New Roman" w:hAnsi="Georgia"/>
      <w:sz w:val="20"/>
      <w:lang w:eastAsia="ru-RU"/>
    </w:rPr>
  </w:style>
  <w:style w:type="paragraph" w:customStyle="1" w:styleId="Pro-List2">
    <w:name w:val="Pro-List #2"/>
    <w:basedOn w:val="a"/>
    <w:link w:val="Pro-List20"/>
    <w:rsid w:val="00B43E4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B43E42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B43E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Pro-List1">
    <w:name w:val="Pro-List #1"/>
    <w:basedOn w:val="Pro-Gramma"/>
    <w:rsid w:val="00B43E42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B43E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3E42"/>
    <w:rPr>
      <w:rFonts w:eastAsia="Times New Roman"/>
      <w:lang w:eastAsia="ru-RU"/>
    </w:rPr>
  </w:style>
  <w:style w:type="paragraph" w:customStyle="1" w:styleId="Default">
    <w:name w:val="Default"/>
    <w:rsid w:val="00B43E4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f2">
    <w:name w:val="Содержимое таблицы"/>
    <w:basedOn w:val="a"/>
    <w:rsid w:val="00B43E42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B43E42"/>
    <w:pPr>
      <w:spacing w:after="120"/>
    </w:pPr>
  </w:style>
  <w:style w:type="character" w:customStyle="1" w:styleId="af4">
    <w:name w:val="Основной текст Знак"/>
    <w:basedOn w:val="a0"/>
    <w:link w:val="af3"/>
    <w:rsid w:val="00B43E42"/>
    <w:rPr>
      <w:rFonts w:eastAsia="Times New Roman"/>
      <w:lang w:eastAsia="ru-RU"/>
    </w:rPr>
  </w:style>
  <w:style w:type="paragraph" w:customStyle="1" w:styleId="af5">
    <w:name w:val="Знак Знак Знак Знак Знак Знак"/>
    <w:basedOn w:val="a"/>
    <w:rsid w:val="00B43E4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B43E42"/>
    <w:rPr>
      <w:i/>
      <w:iCs/>
    </w:rPr>
  </w:style>
  <w:style w:type="character" w:styleId="af7">
    <w:name w:val="Placeholder Text"/>
    <w:basedOn w:val="a0"/>
    <w:uiPriority w:val="99"/>
    <w:semiHidden/>
    <w:rsid w:val="00B43E42"/>
    <w:rPr>
      <w:color w:val="808080"/>
    </w:rPr>
  </w:style>
  <w:style w:type="paragraph" w:styleId="af8">
    <w:name w:val="Balloon Text"/>
    <w:basedOn w:val="a"/>
    <w:link w:val="af9"/>
    <w:rsid w:val="00B43E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43E4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B4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E7-8E77-4474-8253-FC069231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16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2020-12-16T13:13:00Z</cp:lastPrinted>
  <dcterms:created xsi:type="dcterms:W3CDTF">2020-12-13T12:45:00Z</dcterms:created>
  <dcterms:modified xsi:type="dcterms:W3CDTF">2020-12-17T07:41:00Z</dcterms:modified>
</cp:coreProperties>
</file>