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C5" w:rsidRPr="0086016D" w:rsidRDefault="0086016D" w:rsidP="0086016D">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964DC5" w:rsidRPr="00964DC5" w:rsidRDefault="00964DC5" w:rsidP="00964DC5">
      <w:pPr>
        <w:spacing w:after="0" w:line="240" w:lineRule="auto"/>
        <w:jc w:val="center"/>
        <w:rPr>
          <w:rFonts w:ascii="Times New Roman" w:eastAsiaTheme="minorEastAsia" w:hAnsi="Times New Roman"/>
          <w:b/>
          <w:bCs/>
          <w:sz w:val="28"/>
          <w:szCs w:val="28"/>
          <w:lang w:eastAsia="ru-RU"/>
        </w:rPr>
      </w:pPr>
      <w:r w:rsidRPr="00964DC5">
        <w:rPr>
          <w:rFonts w:ascii="Times New Roman" w:eastAsiaTheme="minorEastAsia" w:hAnsi="Times New Roman"/>
          <w:b/>
          <w:bCs/>
          <w:sz w:val="28"/>
          <w:szCs w:val="28"/>
          <w:lang w:eastAsia="ru-RU"/>
        </w:rPr>
        <w:t>РОССИЙСКАЯ ФЕДЕРАЦИЯ</w:t>
      </w:r>
    </w:p>
    <w:p w:rsidR="00964DC5" w:rsidRPr="00964DC5" w:rsidRDefault="00964DC5" w:rsidP="00964DC5">
      <w:pPr>
        <w:spacing w:after="0" w:line="240" w:lineRule="auto"/>
        <w:jc w:val="center"/>
        <w:rPr>
          <w:rFonts w:ascii="Times New Roman" w:eastAsiaTheme="minorEastAsia" w:hAnsi="Times New Roman"/>
          <w:b/>
          <w:bCs/>
          <w:sz w:val="28"/>
          <w:szCs w:val="28"/>
          <w:lang w:eastAsia="ru-RU"/>
        </w:rPr>
      </w:pPr>
      <w:r w:rsidRPr="00964DC5">
        <w:rPr>
          <w:rFonts w:ascii="Times New Roman" w:eastAsiaTheme="minorEastAsia" w:hAnsi="Times New Roman"/>
          <w:b/>
          <w:bCs/>
          <w:sz w:val="28"/>
          <w:szCs w:val="28"/>
          <w:lang w:eastAsia="ru-RU"/>
        </w:rPr>
        <w:t>СОВЕТ НИЖНЕЛАНДЕХОВСКОГО СЕЛЬСКОГО ПОСЕЛЕНИЯ</w:t>
      </w:r>
    </w:p>
    <w:p w:rsidR="00964DC5" w:rsidRPr="00964DC5" w:rsidRDefault="00964DC5" w:rsidP="00964DC5">
      <w:pPr>
        <w:spacing w:after="0" w:line="240" w:lineRule="auto"/>
        <w:jc w:val="center"/>
        <w:rPr>
          <w:rFonts w:ascii="Times New Roman" w:eastAsiaTheme="minorEastAsia" w:hAnsi="Times New Roman"/>
          <w:b/>
          <w:bCs/>
          <w:sz w:val="28"/>
          <w:szCs w:val="28"/>
          <w:lang w:eastAsia="ru-RU"/>
        </w:rPr>
      </w:pPr>
      <w:r w:rsidRPr="00964DC5">
        <w:rPr>
          <w:rFonts w:ascii="Times New Roman" w:eastAsiaTheme="minorEastAsia" w:hAnsi="Times New Roman"/>
          <w:b/>
          <w:bCs/>
          <w:sz w:val="28"/>
          <w:szCs w:val="28"/>
          <w:lang w:eastAsia="ru-RU"/>
        </w:rPr>
        <w:t>ПЕСТЯКОВСКОГО МУНИЦИПАЛЬНОГО РАЙОНА</w:t>
      </w:r>
    </w:p>
    <w:p w:rsidR="00964DC5" w:rsidRPr="00964DC5" w:rsidRDefault="00964DC5" w:rsidP="00964DC5">
      <w:pPr>
        <w:spacing w:after="0" w:line="240" w:lineRule="auto"/>
        <w:jc w:val="center"/>
        <w:rPr>
          <w:rFonts w:ascii="Times New Roman" w:eastAsiaTheme="minorEastAsia" w:hAnsi="Times New Roman"/>
          <w:b/>
          <w:bCs/>
          <w:sz w:val="28"/>
          <w:szCs w:val="28"/>
          <w:lang w:eastAsia="ru-RU"/>
        </w:rPr>
      </w:pPr>
      <w:r w:rsidRPr="00964DC5">
        <w:rPr>
          <w:rFonts w:ascii="Times New Roman" w:eastAsiaTheme="minorEastAsia" w:hAnsi="Times New Roman"/>
          <w:b/>
          <w:bCs/>
          <w:sz w:val="28"/>
          <w:szCs w:val="28"/>
          <w:lang w:eastAsia="ru-RU"/>
        </w:rPr>
        <w:t>ИВАНОВСКОЙ ОБЛАСТИ</w:t>
      </w:r>
    </w:p>
    <w:p w:rsidR="00964DC5" w:rsidRPr="00964DC5" w:rsidRDefault="00964DC5" w:rsidP="00964DC5">
      <w:pPr>
        <w:spacing w:after="0" w:line="240" w:lineRule="auto"/>
        <w:jc w:val="center"/>
        <w:rPr>
          <w:rFonts w:ascii="Times New Roman" w:eastAsiaTheme="minorEastAsia" w:hAnsi="Times New Roman"/>
          <w:b/>
          <w:bCs/>
          <w:sz w:val="28"/>
          <w:szCs w:val="28"/>
          <w:lang w:eastAsia="ru-RU"/>
        </w:rPr>
      </w:pPr>
    </w:p>
    <w:p w:rsidR="00964DC5" w:rsidRPr="00964DC5" w:rsidRDefault="00964DC5" w:rsidP="00964DC5">
      <w:pPr>
        <w:spacing w:after="0" w:line="240" w:lineRule="auto"/>
        <w:jc w:val="center"/>
        <w:rPr>
          <w:rFonts w:ascii="Times New Roman" w:eastAsiaTheme="minorEastAsia" w:hAnsi="Times New Roman"/>
          <w:b/>
          <w:bCs/>
          <w:sz w:val="28"/>
          <w:szCs w:val="28"/>
          <w:lang w:eastAsia="ru-RU"/>
        </w:rPr>
      </w:pPr>
      <w:r w:rsidRPr="00964DC5">
        <w:rPr>
          <w:rFonts w:ascii="Times New Roman" w:eastAsiaTheme="minorEastAsia" w:hAnsi="Times New Roman"/>
          <w:b/>
          <w:bCs/>
          <w:sz w:val="28"/>
          <w:szCs w:val="28"/>
          <w:lang w:eastAsia="ru-RU"/>
        </w:rPr>
        <w:t>ЧЕТВЕРТЫЙ  СОЗЫВ</w:t>
      </w:r>
    </w:p>
    <w:p w:rsidR="00964DC5" w:rsidRPr="00964DC5" w:rsidRDefault="0086016D" w:rsidP="0086016D">
      <w:pPr>
        <w:spacing w:after="0" w:line="240" w:lineRule="auto"/>
        <w:rPr>
          <w:rFonts w:ascii="Times New Roman" w:eastAsiaTheme="minorEastAsia" w:hAnsi="Times New Roman"/>
          <w:b/>
          <w:bCs/>
          <w:sz w:val="28"/>
          <w:szCs w:val="28"/>
          <w:lang w:eastAsia="ru-RU"/>
        </w:rPr>
      </w:pPr>
      <w:r>
        <w:rPr>
          <w:rFonts w:ascii="Times New Roman" w:eastAsiaTheme="minorEastAsia" w:hAnsi="Times New Roman"/>
          <w:b/>
          <w:bCs/>
          <w:sz w:val="28"/>
          <w:szCs w:val="28"/>
          <w:lang w:eastAsia="ru-RU"/>
        </w:rPr>
        <w:t xml:space="preserve">                                   ДВАДЦАТЬ </w:t>
      </w:r>
      <w:r w:rsidR="005B6026">
        <w:rPr>
          <w:rFonts w:ascii="Times New Roman" w:eastAsiaTheme="minorEastAsia" w:hAnsi="Times New Roman"/>
          <w:b/>
          <w:bCs/>
          <w:sz w:val="28"/>
          <w:szCs w:val="28"/>
          <w:lang w:eastAsia="ru-RU"/>
        </w:rPr>
        <w:t xml:space="preserve"> </w:t>
      </w:r>
      <w:r>
        <w:rPr>
          <w:rFonts w:ascii="Times New Roman" w:eastAsiaTheme="minorEastAsia" w:hAnsi="Times New Roman"/>
          <w:b/>
          <w:bCs/>
          <w:sz w:val="28"/>
          <w:szCs w:val="28"/>
          <w:lang w:eastAsia="ru-RU"/>
        </w:rPr>
        <w:t xml:space="preserve">ВТОРОЕ </w:t>
      </w:r>
      <w:r w:rsidR="00964DC5" w:rsidRPr="00964DC5">
        <w:rPr>
          <w:rFonts w:ascii="Times New Roman" w:eastAsiaTheme="minorEastAsia" w:hAnsi="Times New Roman"/>
          <w:b/>
          <w:bCs/>
          <w:sz w:val="28"/>
          <w:szCs w:val="28"/>
          <w:lang w:eastAsia="ru-RU"/>
        </w:rPr>
        <w:t xml:space="preserve"> ЗАСЕДАНИЕ</w:t>
      </w:r>
    </w:p>
    <w:p w:rsidR="00964DC5" w:rsidRPr="00964DC5" w:rsidRDefault="00964DC5" w:rsidP="00964DC5">
      <w:pPr>
        <w:spacing w:after="0" w:line="240" w:lineRule="auto"/>
        <w:jc w:val="center"/>
        <w:rPr>
          <w:rFonts w:ascii="Times New Roman" w:eastAsiaTheme="minorEastAsia" w:hAnsi="Times New Roman"/>
          <w:b/>
          <w:bCs/>
          <w:sz w:val="28"/>
          <w:szCs w:val="28"/>
          <w:lang w:eastAsia="ru-RU"/>
        </w:rPr>
      </w:pPr>
    </w:p>
    <w:p w:rsidR="00964DC5" w:rsidRPr="00964DC5" w:rsidRDefault="00964DC5" w:rsidP="00964DC5">
      <w:pPr>
        <w:spacing w:after="0" w:line="240" w:lineRule="auto"/>
        <w:jc w:val="center"/>
        <w:rPr>
          <w:rFonts w:ascii="Times New Roman" w:eastAsiaTheme="minorEastAsia" w:hAnsi="Times New Roman"/>
          <w:b/>
          <w:bCs/>
          <w:sz w:val="28"/>
          <w:szCs w:val="28"/>
          <w:lang w:eastAsia="ru-RU"/>
        </w:rPr>
      </w:pPr>
      <w:r w:rsidRPr="00964DC5">
        <w:rPr>
          <w:rFonts w:ascii="Times New Roman" w:eastAsiaTheme="minorEastAsia" w:hAnsi="Times New Roman"/>
          <w:b/>
          <w:bCs/>
          <w:sz w:val="28"/>
          <w:szCs w:val="28"/>
          <w:lang w:eastAsia="ru-RU"/>
        </w:rPr>
        <w:t>РЕШЕНИЕ</w:t>
      </w:r>
    </w:p>
    <w:p w:rsidR="00964DC5" w:rsidRPr="00964DC5" w:rsidRDefault="00964DC5" w:rsidP="00964DC5">
      <w:pPr>
        <w:spacing w:after="0" w:line="240" w:lineRule="auto"/>
        <w:jc w:val="center"/>
        <w:rPr>
          <w:rFonts w:ascii="Times New Roman" w:eastAsiaTheme="minorEastAsia" w:hAnsi="Times New Roman"/>
          <w:b/>
          <w:bCs/>
          <w:sz w:val="28"/>
          <w:szCs w:val="28"/>
          <w:lang w:eastAsia="ru-RU"/>
        </w:rPr>
      </w:pPr>
    </w:p>
    <w:p w:rsidR="00964DC5" w:rsidRPr="00964DC5" w:rsidRDefault="00974C06" w:rsidP="00964DC5">
      <w:pPr>
        <w:spacing w:after="0" w:line="240" w:lineRule="auto"/>
        <w:rPr>
          <w:rFonts w:ascii="Times New Roman" w:eastAsiaTheme="minorEastAsia" w:hAnsi="Times New Roman"/>
          <w:b/>
          <w:bCs/>
          <w:sz w:val="28"/>
          <w:szCs w:val="28"/>
          <w:lang w:eastAsia="ru-RU"/>
        </w:rPr>
      </w:pPr>
      <w:r>
        <w:rPr>
          <w:rFonts w:ascii="Times New Roman" w:eastAsiaTheme="minorEastAsia" w:hAnsi="Times New Roman"/>
          <w:b/>
          <w:bCs/>
          <w:sz w:val="28"/>
          <w:szCs w:val="28"/>
          <w:lang w:eastAsia="ru-RU"/>
        </w:rPr>
        <w:t xml:space="preserve">«26» декабря </w:t>
      </w:r>
      <w:r w:rsidR="00964DC5" w:rsidRPr="00964DC5">
        <w:rPr>
          <w:rFonts w:ascii="Times New Roman" w:eastAsiaTheme="minorEastAsia" w:hAnsi="Times New Roman"/>
          <w:b/>
          <w:bCs/>
          <w:sz w:val="28"/>
          <w:szCs w:val="28"/>
          <w:lang w:eastAsia="ru-RU"/>
        </w:rPr>
        <w:t>202</w:t>
      </w:r>
      <w:r w:rsidR="00964DC5">
        <w:rPr>
          <w:rFonts w:ascii="Times New Roman" w:eastAsiaTheme="minorEastAsia" w:hAnsi="Times New Roman"/>
          <w:b/>
          <w:bCs/>
          <w:sz w:val="28"/>
          <w:szCs w:val="28"/>
          <w:lang w:eastAsia="ru-RU"/>
        </w:rPr>
        <w:t>2</w:t>
      </w:r>
      <w:r>
        <w:rPr>
          <w:rFonts w:ascii="Times New Roman" w:eastAsiaTheme="minorEastAsia" w:hAnsi="Times New Roman"/>
          <w:b/>
          <w:bCs/>
          <w:sz w:val="28"/>
          <w:szCs w:val="28"/>
          <w:lang w:eastAsia="ru-RU"/>
        </w:rPr>
        <w:t xml:space="preserve">                               № 94</w:t>
      </w:r>
      <w:r w:rsidR="00964DC5" w:rsidRPr="00964DC5">
        <w:rPr>
          <w:rFonts w:ascii="Times New Roman" w:eastAsiaTheme="minorEastAsia" w:hAnsi="Times New Roman"/>
          <w:b/>
          <w:bCs/>
          <w:sz w:val="28"/>
          <w:szCs w:val="28"/>
          <w:lang w:eastAsia="ru-RU"/>
        </w:rPr>
        <w:t xml:space="preserve">                              с. Нижний Ландех</w:t>
      </w:r>
    </w:p>
    <w:p w:rsidR="00964DC5" w:rsidRPr="00964DC5" w:rsidRDefault="00964DC5" w:rsidP="00964DC5">
      <w:pPr>
        <w:widowControl w:val="0"/>
        <w:tabs>
          <w:tab w:val="left" w:pos="6255"/>
        </w:tabs>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964DC5" w:rsidRPr="00964DC5" w:rsidRDefault="00964DC5" w:rsidP="00964DC5">
      <w:pPr>
        <w:shd w:val="clear" w:color="auto" w:fill="FFFFFF"/>
        <w:spacing w:after="180" w:line="240" w:lineRule="auto"/>
        <w:jc w:val="center"/>
        <w:rPr>
          <w:rFonts w:ascii="Times New Roman" w:eastAsia="Times New Roman" w:hAnsi="Times New Roman" w:cs="Times New Roman"/>
          <w:b/>
          <w:bCs/>
          <w:color w:val="1E1D1E"/>
          <w:sz w:val="24"/>
          <w:szCs w:val="24"/>
          <w:lang w:eastAsia="ru-RU"/>
        </w:rPr>
      </w:pPr>
    </w:p>
    <w:p w:rsidR="00FF680E" w:rsidRDefault="009934F2" w:rsidP="009934F2">
      <w:pPr>
        <w:spacing w:after="0" w:line="240" w:lineRule="auto"/>
        <w:rPr>
          <w:rStyle w:val="a7"/>
          <w:rFonts w:ascii="Times New Roman" w:hAnsi="Times New Roman" w:cs="Times New Roman"/>
          <w:color w:val="auto"/>
          <w:sz w:val="24"/>
          <w:szCs w:val="24"/>
        </w:rPr>
      </w:pPr>
      <w:r w:rsidRPr="00ED711D">
        <w:rPr>
          <w:rStyle w:val="a7"/>
          <w:rFonts w:ascii="Times New Roman" w:hAnsi="Times New Roman" w:cs="Times New Roman"/>
          <w:color w:val="auto"/>
          <w:sz w:val="24"/>
          <w:szCs w:val="24"/>
        </w:rPr>
        <w:t>Об утверждении Правил</w:t>
      </w:r>
      <w:r w:rsidR="00FF680E">
        <w:rPr>
          <w:rStyle w:val="a7"/>
          <w:rFonts w:ascii="Times New Roman" w:hAnsi="Times New Roman" w:cs="Times New Roman"/>
          <w:color w:val="auto"/>
          <w:sz w:val="24"/>
          <w:szCs w:val="24"/>
        </w:rPr>
        <w:t xml:space="preserve"> </w:t>
      </w:r>
      <w:r w:rsidRPr="00ED711D">
        <w:rPr>
          <w:rStyle w:val="a7"/>
          <w:rFonts w:ascii="Times New Roman" w:hAnsi="Times New Roman" w:cs="Times New Roman"/>
          <w:color w:val="auto"/>
          <w:sz w:val="24"/>
          <w:szCs w:val="24"/>
        </w:rPr>
        <w:t>благоустройства</w:t>
      </w:r>
    </w:p>
    <w:p w:rsidR="009934F2" w:rsidRPr="00ED711D" w:rsidRDefault="008225EC" w:rsidP="009934F2">
      <w:pPr>
        <w:spacing w:after="0" w:line="240" w:lineRule="auto"/>
        <w:rPr>
          <w:rFonts w:ascii="Times New Roman" w:hAnsi="Times New Roman" w:cs="Times New Roman"/>
          <w:sz w:val="24"/>
          <w:szCs w:val="24"/>
        </w:rPr>
      </w:pPr>
      <w:r>
        <w:rPr>
          <w:rStyle w:val="a7"/>
          <w:rFonts w:ascii="Times New Roman" w:hAnsi="Times New Roman" w:cs="Times New Roman"/>
          <w:color w:val="auto"/>
          <w:sz w:val="24"/>
          <w:szCs w:val="24"/>
        </w:rPr>
        <w:t>территории  Нижнеландеховского</w:t>
      </w:r>
      <w:r w:rsidR="00FF680E">
        <w:rPr>
          <w:rStyle w:val="a7"/>
          <w:rFonts w:ascii="Times New Roman" w:hAnsi="Times New Roman" w:cs="Times New Roman"/>
          <w:color w:val="auto"/>
          <w:sz w:val="24"/>
          <w:szCs w:val="24"/>
        </w:rPr>
        <w:t xml:space="preserve"> </w:t>
      </w:r>
      <w:r w:rsidR="000324F0">
        <w:rPr>
          <w:rStyle w:val="a7"/>
          <w:rFonts w:ascii="Times New Roman" w:hAnsi="Times New Roman" w:cs="Times New Roman"/>
          <w:color w:val="auto"/>
          <w:sz w:val="24"/>
          <w:szCs w:val="24"/>
        </w:rPr>
        <w:t>сельского поселения</w:t>
      </w:r>
    </w:p>
    <w:p w:rsidR="009934F2" w:rsidRPr="009934F2" w:rsidRDefault="009934F2" w:rsidP="009934F2">
      <w:pPr>
        <w:spacing w:after="0" w:line="240" w:lineRule="auto"/>
        <w:rPr>
          <w:rFonts w:ascii="Times New Roman" w:hAnsi="Times New Roman" w:cs="Times New Roman"/>
          <w:sz w:val="24"/>
          <w:szCs w:val="24"/>
        </w:rPr>
      </w:pPr>
    </w:p>
    <w:p w:rsidR="009934F2" w:rsidRPr="00ED711D" w:rsidRDefault="009934F2" w:rsidP="009934F2">
      <w:pPr>
        <w:spacing w:after="0" w:line="240" w:lineRule="auto"/>
        <w:ind w:firstLine="709"/>
        <w:jc w:val="both"/>
        <w:rPr>
          <w:rFonts w:ascii="Times New Roman" w:hAnsi="Times New Roman" w:cs="Times New Roman"/>
          <w:b/>
          <w:sz w:val="24"/>
          <w:szCs w:val="24"/>
        </w:rPr>
      </w:pPr>
      <w:r w:rsidRPr="00ED711D">
        <w:rPr>
          <w:rFonts w:ascii="Times New Roman" w:hAnsi="Times New Roman" w:cs="Times New Roman"/>
          <w:sz w:val="24"/>
          <w:szCs w:val="24"/>
        </w:rPr>
        <w:t xml:space="preserve">В соответствии со </w:t>
      </w:r>
      <w:hyperlink r:id="rId9" w:history="1">
        <w:r w:rsidRPr="00ED711D">
          <w:rPr>
            <w:rStyle w:val="a8"/>
            <w:rFonts w:ascii="Times New Roman" w:hAnsi="Times New Roman" w:cs="Times New Roman"/>
            <w:color w:val="auto"/>
            <w:sz w:val="24"/>
            <w:szCs w:val="24"/>
          </w:rPr>
          <w:t>статьями 14</w:t>
        </w:r>
      </w:hyperlink>
      <w:r w:rsidRPr="00ED711D">
        <w:rPr>
          <w:rFonts w:ascii="Times New Roman" w:hAnsi="Times New Roman" w:cs="Times New Roman"/>
          <w:sz w:val="24"/>
          <w:szCs w:val="24"/>
        </w:rPr>
        <w:t xml:space="preserve">, </w:t>
      </w:r>
      <w:hyperlink r:id="rId10" w:history="1">
        <w:r w:rsidRPr="00ED711D">
          <w:rPr>
            <w:rStyle w:val="a8"/>
            <w:rFonts w:ascii="Times New Roman" w:hAnsi="Times New Roman" w:cs="Times New Roman"/>
            <w:color w:val="auto"/>
            <w:sz w:val="24"/>
            <w:szCs w:val="24"/>
          </w:rPr>
          <w:t>статьей 45.1</w:t>
        </w:r>
      </w:hyperlink>
      <w:r w:rsidRPr="00ED711D">
        <w:rPr>
          <w:rFonts w:ascii="Times New Roman" w:hAnsi="Times New Roman" w:cs="Times New Roman"/>
          <w:sz w:val="24"/>
          <w:szCs w:val="24"/>
        </w:rPr>
        <w:t> </w:t>
      </w:r>
      <w:r w:rsidRPr="00ED711D">
        <w:rPr>
          <w:rStyle w:val="a7"/>
          <w:rFonts w:ascii="Times New Roman" w:hAnsi="Times New Roman" w:cs="Times New Roman"/>
          <w:b w:val="0"/>
          <w:color w:val="auto"/>
          <w:sz w:val="24"/>
          <w:szCs w:val="24"/>
        </w:rPr>
        <w:t>Федерального закона от 06.10.2003 №131-ФЗ «Об общих принципах организации местного самоуправления в Российской Федерации»</w:t>
      </w:r>
      <w:r w:rsidRPr="00ED711D">
        <w:rPr>
          <w:rFonts w:ascii="Times New Roman" w:hAnsi="Times New Roman" w:cs="Times New Roman"/>
          <w:b/>
          <w:sz w:val="24"/>
          <w:szCs w:val="24"/>
        </w:rPr>
        <w:t>,</w:t>
      </w:r>
      <w:r w:rsidR="008225EC">
        <w:rPr>
          <w:rFonts w:ascii="Times New Roman" w:hAnsi="Times New Roman" w:cs="Times New Roman"/>
          <w:sz w:val="24"/>
          <w:szCs w:val="24"/>
        </w:rPr>
        <w:t xml:space="preserve"> Уставом Нижнеландеховского</w:t>
      </w:r>
      <w:r w:rsidR="009F4D04">
        <w:rPr>
          <w:rFonts w:ascii="Times New Roman" w:hAnsi="Times New Roman" w:cs="Times New Roman"/>
          <w:sz w:val="24"/>
          <w:szCs w:val="24"/>
        </w:rPr>
        <w:t xml:space="preserve"> сельского поселения</w:t>
      </w:r>
      <w:r w:rsidR="000324F0">
        <w:rPr>
          <w:rFonts w:ascii="Times New Roman" w:hAnsi="Times New Roman" w:cs="Times New Roman"/>
          <w:sz w:val="24"/>
          <w:szCs w:val="24"/>
        </w:rPr>
        <w:t>,</w:t>
      </w:r>
      <w:r w:rsidR="00F061E7">
        <w:rPr>
          <w:rFonts w:ascii="Times New Roman" w:hAnsi="Times New Roman" w:cs="Times New Roman"/>
          <w:sz w:val="24"/>
          <w:szCs w:val="24"/>
        </w:rPr>
        <w:t xml:space="preserve"> Совет Нижнеландеховского</w:t>
      </w:r>
      <w:r w:rsidRPr="00ED711D">
        <w:rPr>
          <w:rFonts w:ascii="Times New Roman" w:hAnsi="Times New Roman" w:cs="Times New Roman"/>
          <w:sz w:val="24"/>
          <w:szCs w:val="24"/>
        </w:rPr>
        <w:t xml:space="preserve">  сельского поселения </w:t>
      </w:r>
      <w:r w:rsidRPr="00ED711D">
        <w:rPr>
          <w:rFonts w:ascii="Times New Roman" w:hAnsi="Times New Roman" w:cs="Times New Roman"/>
          <w:b/>
          <w:sz w:val="24"/>
          <w:szCs w:val="24"/>
        </w:rPr>
        <w:t>решил:</w:t>
      </w:r>
    </w:p>
    <w:p w:rsidR="009934F2" w:rsidRPr="009934F2" w:rsidRDefault="009934F2" w:rsidP="009934F2">
      <w:pPr>
        <w:spacing w:after="0" w:line="240" w:lineRule="auto"/>
        <w:ind w:firstLine="709"/>
        <w:jc w:val="both"/>
        <w:rPr>
          <w:rFonts w:ascii="Times New Roman" w:hAnsi="Times New Roman" w:cs="Times New Roman"/>
          <w:sz w:val="24"/>
          <w:szCs w:val="24"/>
        </w:rPr>
      </w:pPr>
    </w:p>
    <w:p w:rsidR="009934F2" w:rsidRDefault="000324F0" w:rsidP="009934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Утвердить</w:t>
      </w:r>
      <w:r w:rsidR="009934F2" w:rsidRPr="009934F2">
        <w:rPr>
          <w:rFonts w:ascii="Times New Roman" w:hAnsi="Times New Roman" w:cs="Times New Roman"/>
          <w:sz w:val="24"/>
          <w:szCs w:val="24"/>
        </w:rPr>
        <w:t xml:space="preserve"> Правил</w:t>
      </w:r>
      <w:r>
        <w:rPr>
          <w:rFonts w:ascii="Times New Roman" w:hAnsi="Times New Roman" w:cs="Times New Roman"/>
          <w:sz w:val="24"/>
          <w:szCs w:val="24"/>
        </w:rPr>
        <w:t>а</w:t>
      </w:r>
      <w:r w:rsidR="009934F2" w:rsidRPr="009934F2">
        <w:rPr>
          <w:rFonts w:ascii="Times New Roman" w:hAnsi="Times New Roman" w:cs="Times New Roman"/>
          <w:sz w:val="24"/>
          <w:szCs w:val="24"/>
        </w:rPr>
        <w:t xml:space="preserve"> благоуст</w:t>
      </w:r>
      <w:r w:rsidR="008225EC">
        <w:rPr>
          <w:rFonts w:ascii="Times New Roman" w:hAnsi="Times New Roman" w:cs="Times New Roman"/>
          <w:sz w:val="24"/>
          <w:szCs w:val="24"/>
        </w:rPr>
        <w:t>ройства территории Нижнеландеховского</w:t>
      </w:r>
      <w:r w:rsidR="009934F2" w:rsidRPr="009934F2">
        <w:rPr>
          <w:rFonts w:ascii="Times New Roman" w:hAnsi="Times New Roman" w:cs="Times New Roman"/>
          <w:sz w:val="24"/>
          <w:szCs w:val="24"/>
        </w:rPr>
        <w:t xml:space="preserve"> сельского поселения»  (приложение №1).</w:t>
      </w:r>
    </w:p>
    <w:p w:rsidR="00353AD4" w:rsidRDefault="00353AD4" w:rsidP="009934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p>
    <w:p w:rsidR="00F061E7" w:rsidRDefault="00353AD4" w:rsidP="00F061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061E7">
        <w:rPr>
          <w:rFonts w:ascii="Times New Roman" w:hAnsi="Times New Roman" w:cs="Times New Roman"/>
          <w:sz w:val="24"/>
          <w:szCs w:val="24"/>
        </w:rPr>
        <w:t>решение Совета Нижнеландеховского сельского поселения от 10.07.2009 №95</w:t>
      </w:r>
      <w:r w:rsidRPr="00353AD4">
        <w:rPr>
          <w:rFonts w:ascii="Times New Roman" w:hAnsi="Times New Roman" w:cs="Times New Roman"/>
          <w:sz w:val="24"/>
          <w:szCs w:val="24"/>
        </w:rPr>
        <w:t xml:space="preserve"> </w:t>
      </w:r>
      <w:r w:rsidR="00F061E7">
        <w:rPr>
          <w:rFonts w:ascii="Times New Roman" w:hAnsi="Times New Roman" w:cs="Times New Roman"/>
          <w:sz w:val="24"/>
          <w:szCs w:val="24"/>
        </w:rPr>
        <w:t>«</w:t>
      </w:r>
      <w:r w:rsidR="00F061E7" w:rsidRPr="00F061E7">
        <w:rPr>
          <w:rFonts w:ascii="Times New Roman" w:hAnsi="Times New Roman" w:cs="Times New Roman"/>
          <w:sz w:val="24"/>
          <w:szCs w:val="24"/>
        </w:rPr>
        <w:t xml:space="preserve">Об утверждении </w:t>
      </w:r>
      <w:r w:rsidR="00F061E7">
        <w:rPr>
          <w:rFonts w:ascii="Times New Roman" w:hAnsi="Times New Roman" w:cs="Times New Roman"/>
          <w:sz w:val="24"/>
          <w:szCs w:val="24"/>
        </w:rPr>
        <w:t xml:space="preserve">правил санитарного содержания и </w:t>
      </w:r>
      <w:r w:rsidR="00F061E7" w:rsidRPr="00F061E7">
        <w:rPr>
          <w:rFonts w:ascii="Times New Roman" w:hAnsi="Times New Roman" w:cs="Times New Roman"/>
          <w:sz w:val="24"/>
          <w:szCs w:val="24"/>
        </w:rPr>
        <w:t>благоустройства Нижнеландеховского сельского поселения</w:t>
      </w:r>
      <w:r w:rsidR="00F061E7">
        <w:rPr>
          <w:rFonts w:ascii="Times New Roman" w:hAnsi="Times New Roman" w:cs="Times New Roman"/>
          <w:sz w:val="24"/>
          <w:szCs w:val="24"/>
        </w:rPr>
        <w:t>»;</w:t>
      </w:r>
    </w:p>
    <w:p w:rsidR="0089176D" w:rsidRDefault="00F061E7" w:rsidP="0089176D">
      <w:pPr>
        <w:spacing w:after="0" w:line="240" w:lineRule="auto"/>
        <w:ind w:firstLine="709"/>
        <w:jc w:val="both"/>
        <w:rPr>
          <w:rFonts w:ascii="Times New Roman" w:hAnsi="Times New Roman" w:cs="Times New Roman"/>
          <w:sz w:val="24"/>
          <w:szCs w:val="24"/>
        </w:rPr>
      </w:pPr>
      <w:r w:rsidRPr="00F061E7">
        <w:rPr>
          <w:rFonts w:ascii="Times New Roman" w:hAnsi="Times New Roman" w:cs="Times New Roman"/>
          <w:sz w:val="24"/>
          <w:szCs w:val="24"/>
        </w:rPr>
        <w:t xml:space="preserve"> </w:t>
      </w:r>
      <w:r w:rsidR="00353AD4">
        <w:rPr>
          <w:rFonts w:ascii="Times New Roman" w:hAnsi="Times New Roman" w:cs="Times New Roman"/>
          <w:sz w:val="24"/>
          <w:szCs w:val="24"/>
        </w:rPr>
        <w:t xml:space="preserve">- </w:t>
      </w:r>
      <w:r>
        <w:rPr>
          <w:rFonts w:ascii="Times New Roman" w:hAnsi="Times New Roman" w:cs="Times New Roman"/>
          <w:sz w:val="24"/>
          <w:szCs w:val="24"/>
        </w:rPr>
        <w:t>решение Совета Нижнеландеховского</w:t>
      </w:r>
      <w:r w:rsidR="00353AD4" w:rsidRPr="00353AD4">
        <w:rPr>
          <w:rFonts w:ascii="Times New Roman" w:hAnsi="Times New Roman" w:cs="Times New Roman"/>
          <w:sz w:val="24"/>
          <w:szCs w:val="24"/>
        </w:rPr>
        <w:t xml:space="preserve"> с</w:t>
      </w:r>
      <w:r>
        <w:rPr>
          <w:rFonts w:ascii="Times New Roman" w:hAnsi="Times New Roman" w:cs="Times New Roman"/>
          <w:sz w:val="24"/>
          <w:szCs w:val="24"/>
        </w:rPr>
        <w:t>ельского поселения от 18.12.2015г. №25</w:t>
      </w:r>
      <w:r w:rsidR="00353AD4" w:rsidRPr="00353AD4">
        <w:rPr>
          <w:rFonts w:ascii="Times New Roman" w:hAnsi="Times New Roman" w:cs="Times New Roman"/>
          <w:sz w:val="24"/>
          <w:szCs w:val="24"/>
        </w:rPr>
        <w:t xml:space="preserve"> </w:t>
      </w:r>
      <w:r w:rsidR="0089176D">
        <w:rPr>
          <w:rFonts w:ascii="Times New Roman" w:hAnsi="Times New Roman" w:cs="Times New Roman"/>
          <w:sz w:val="24"/>
          <w:szCs w:val="24"/>
        </w:rPr>
        <w:t>«</w:t>
      </w:r>
      <w:r w:rsidRPr="00F061E7">
        <w:rPr>
          <w:rFonts w:ascii="Times New Roman" w:hAnsi="Times New Roman" w:cs="Times New Roman"/>
          <w:sz w:val="24"/>
          <w:szCs w:val="24"/>
        </w:rPr>
        <w:t>О в</w:t>
      </w:r>
      <w:r w:rsidR="0089176D">
        <w:rPr>
          <w:rFonts w:ascii="Times New Roman" w:hAnsi="Times New Roman" w:cs="Times New Roman"/>
          <w:sz w:val="24"/>
          <w:szCs w:val="24"/>
        </w:rPr>
        <w:t xml:space="preserve">несении изменений и дополнений </w:t>
      </w:r>
      <w:r w:rsidRPr="00F061E7">
        <w:rPr>
          <w:rFonts w:ascii="Times New Roman" w:hAnsi="Times New Roman" w:cs="Times New Roman"/>
          <w:sz w:val="24"/>
          <w:szCs w:val="24"/>
        </w:rPr>
        <w:t>в решение Совета Нижнелан</w:t>
      </w:r>
      <w:r w:rsidR="0089176D">
        <w:rPr>
          <w:rFonts w:ascii="Times New Roman" w:hAnsi="Times New Roman" w:cs="Times New Roman"/>
          <w:sz w:val="24"/>
          <w:szCs w:val="24"/>
        </w:rPr>
        <w:t xml:space="preserve">деховского сельского поселения </w:t>
      </w:r>
      <w:r w:rsidRPr="00F061E7">
        <w:rPr>
          <w:rFonts w:ascii="Times New Roman" w:hAnsi="Times New Roman" w:cs="Times New Roman"/>
          <w:sz w:val="24"/>
          <w:szCs w:val="24"/>
        </w:rPr>
        <w:t xml:space="preserve">№ 95 </w:t>
      </w:r>
      <w:r w:rsidR="0089176D">
        <w:rPr>
          <w:rFonts w:ascii="Times New Roman" w:hAnsi="Times New Roman" w:cs="Times New Roman"/>
          <w:sz w:val="24"/>
          <w:szCs w:val="24"/>
        </w:rPr>
        <w:t xml:space="preserve">от 10.07.2009г. </w:t>
      </w:r>
      <w:r w:rsidRPr="00F061E7">
        <w:rPr>
          <w:rFonts w:ascii="Times New Roman" w:hAnsi="Times New Roman" w:cs="Times New Roman"/>
          <w:sz w:val="24"/>
          <w:szCs w:val="24"/>
        </w:rPr>
        <w:t>«Об утверждении</w:t>
      </w:r>
      <w:r w:rsidR="0089176D">
        <w:rPr>
          <w:rFonts w:ascii="Times New Roman" w:hAnsi="Times New Roman" w:cs="Times New Roman"/>
          <w:sz w:val="24"/>
          <w:szCs w:val="24"/>
        </w:rPr>
        <w:t xml:space="preserve"> правил санитарного содержания </w:t>
      </w:r>
      <w:r w:rsidRPr="00F061E7">
        <w:rPr>
          <w:rFonts w:ascii="Times New Roman" w:hAnsi="Times New Roman" w:cs="Times New Roman"/>
          <w:sz w:val="24"/>
          <w:szCs w:val="24"/>
        </w:rPr>
        <w:t>и благоустройства Нижнеландеховского сельского поселения»</w:t>
      </w:r>
      <w:r w:rsidR="0089176D">
        <w:rPr>
          <w:rFonts w:ascii="Times New Roman" w:hAnsi="Times New Roman" w:cs="Times New Roman"/>
          <w:sz w:val="24"/>
          <w:szCs w:val="24"/>
        </w:rPr>
        <w:t>;</w:t>
      </w:r>
    </w:p>
    <w:p w:rsidR="0089176D" w:rsidRDefault="00F061E7" w:rsidP="0089176D">
      <w:pPr>
        <w:spacing w:after="0" w:line="240" w:lineRule="auto"/>
        <w:ind w:firstLine="709"/>
        <w:jc w:val="both"/>
        <w:rPr>
          <w:rFonts w:ascii="Times New Roman" w:hAnsi="Times New Roman" w:cs="Times New Roman"/>
          <w:sz w:val="24"/>
          <w:szCs w:val="24"/>
        </w:rPr>
      </w:pPr>
      <w:r w:rsidRPr="00F061E7">
        <w:rPr>
          <w:rFonts w:ascii="Times New Roman" w:hAnsi="Times New Roman" w:cs="Times New Roman"/>
          <w:sz w:val="24"/>
          <w:szCs w:val="24"/>
        </w:rPr>
        <w:t xml:space="preserve"> </w:t>
      </w:r>
      <w:r>
        <w:rPr>
          <w:rFonts w:ascii="Times New Roman" w:hAnsi="Times New Roman" w:cs="Times New Roman"/>
          <w:sz w:val="24"/>
          <w:szCs w:val="24"/>
        </w:rPr>
        <w:t>- решение Совета Нижнеландеховского сельского поселения от 27.06.2022г. №77</w:t>
      </w:r>
      <w:r w:rsidRPr="00F061E7">
        <w:rPr>
          <w:rFonts w:ascii="Times New Roman" w:hAnsi="Times New Roman" w:cs="Times New Roman"/>
          <w:sz w:val="24"/>
          <w:szCs w:val="24"/>
        </w:rPr>
        <w:t xml:space="preserve"> </w:t>
      </w:r>
      <w:r w:rsidR="0089176D">
        <w:rPr>
          <w:rFonts w:ascii="Times New Roman" w:hAnsi="Times New Roman" w:cs="Times New Roman"/>
          <w:sz w:val="24"/>
          <w:szCs w:val="24"/>
        </w:rPr>
        <w:t>«</w:t>
      </w:r>
      <w:r w:rsidR="0089176D" w:rsidRPr="0089176D">
        <w:rPr>
          <w:rFonts w:ascii="Times New Roman" w:hAnsi="Times New Roman" w:cs="Times New Roman"/>
          <w:sz w:val="24"/>
          <w:szCs w:val="24"/>
        </w:rPr>
        <w:t>О внесении изменений в решение Совета Нижнеландеховского  сельского поселения №95  от 10.07.2009г. «Об утверждении правил санитарного содержания и благоустройства Нижнелан</w:t>
      </w:r>
      <w:r w:rsidR="000E4765">
        <w:rPr>
          <w:rFonts w:ascii="Times New Roman" w:hAnsi="Times New Roman" w:cs="Times New Roman"/>
          <w:sz w:val="24"/>
          <w:szCs w:val="24"/>
        </w:rPr>
        <w:t>деховского сельского поселения».</w:t>
      </w:r>
    </w:p>
    <w:p w:rsidR="00353AD4" w:rsidRPr="00353AD4" w:rsidRDefault="00353AD4" w:rsidP="008917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353AD4">
        <w:rPr>
          <w:rFonts w:ascii="Times New Roman" w:hAnsi="Times New Roman" w:cs="Times New Roman"/>
          <w:sz w:val="24"/>
          <w:szCs w:val="24"/>
        </w:rPr>
        <w:t xml:space="preserve">. </w:t>
      </w:r>
      <w:proofErr w:type="gramStart"/>
      <w:r w:rsidRPr="00353AD4">
        <w:rPr>
          <w:rFonts w:ascii="Times New Roman" w:hAnsi="Times New Roman" w:cs="Times New Roman"/>
          <w:sz w:val="24"/>
          <w:szCs w:val="24"/>
        </w:rPr>
        <w:t>Контроль за</w:t>
      </w:r>
      <w:proofErr w:type="gramEnd"/>
      <w:r w:rsidRPr="00353AD4">
        <w:rPr>
          <w:rFonts w:ascii="Times New Roman" w:hAnsi="Times New Roman" w:cs="Times New Roman"/>
          <w:sz w:val="24"/>
          <w:szCs w:val="24"/>
        </w:rPr>
        <w:t xml:space="preserve"> исполнением настоящего решения возложит</w:t>
      </w:r>
      <w:r w:rsidR="000E4765">
        <w:rPr>
          <w:rFonts w:ascii="Times New Roman" w:hAnsi="Times New Roman" w:cs="Times New Roman"/>
          <w:sz w:val="24"/>
          <w:szCs w:val="24"/>
        </w:rPr>
        <w:t xml:space="preserve">ь на Администрацию Нижнеландеховского </w:t>
      </w:r>
      <w:r w:rsidRPr="00353AD4">
        <w:rPr>
          <w:rFonts w:ascii="Times New Roman" w:hAnsi="Times New Roman" w:cs="Times New Roman"/>
          <w:sz w:val="24"/>
          <w:szCs w:val="24"/>
        </w:rPr>
        <w:t xml:space="preserve"> сельского поселения.</w:t>
      </w:r>
    </w:p>
    <w:p w:rsidR="009934F2" w:rsidRDefault="00353AD4" w:rsidP="00353A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353AD4">
        <w:rPr>
          <w:rFonts w:ascii="Times New Roman" w:hAnsi="Times New Roman" w:cs="Times New Roman"/>
          <w:sz w:val="24"/>
          <w:szCs w:val="24"/>
        </w:rPr>
        <w:t xml:space="preserve">. Настоящее решение вступает в силу после </w:t>
      </w:r>
      <w:r>
        <w:rPr>
          <w:rFonts w:ascii="Times New Roman" w:hAnsi="Times New Roman" w:cs="Times New Roman"/>
          <w:sz w:val="24"/>
          <w:szCs w:val="24"/>
        </w:rPr>
        <w:t>его</w:t>
      </w:r>
      <w:r w:rsidRPr="00353AD4">
        <w:rPr>
          <w:rFonts w:ascii="Times New Roman" w:hAnsi="Times New Roman" w:cs="Times New Roman"/>
          <w:sz w:val="24"/>
          <w:szCs w:val="24"/>
        </w:rPr>
        <w:t xml:space="preserve"> официального обнародования.</w:t>
      </w:r>
    </w:p>
    <w:p w:rsidR="000324F0" w:rsidRDefault="000324F0" w:rsidP="000324F0">
      <w:pPr>
        <w:spacing w:after="0" w:line="240" w:lineRule="auto"/>
        <w:rPr>
          <w:rFonts w:ascii="Times New Roman" w:hAnsi="Times New Roman" w:cs="Times New Roman"/>
          <w:sz w:val="24"/>
          <w:szCs w:val="24"/>
        </w:rPr>
      </w:pPr>
    </w:p>
    <w:p w:rsidR="001E296D" w:rsidRPr="001E296D" w:rsidRDefault="008225EC" w:rsidP="001E296D">
      <w:pPr>
        <w:spacing w:after="0"/>
        <w:ind w:right="-1"/>
        <w:jc w:val="both"/>
        <w:rPr>
          <w:rFonts w:ascii="Times New Roman" w:eastAsia="Times New Roman" w:hAnsi="Times New Roman" w:cs="Times New Roman"/>
          <w:color w:val="000000"/>
          <w:sz w:val="24"/>
          <w:szCs w:val="28"/>
          <w:shd w:val="clear" w:color="auto" w:fill="FFFFFF"/>
          <w:lang w:eastAsia="ru-RU"/>
        </w:rPr>
      </w:pPr>
      <w:r>
        <w:rPr>
          <w:rFonts w:ascii="Times New Roman" w:eastAsia="Times New Roman" w:hAnsi="Times New Roman" w:cs="Times New Roman"/>
          <w:color w:val="000000"/>
          <w:sz w:val="24"/>
          <w:szCs w:val="28"/>
          <w:shd w:val="clear" w:color="auto" w:fill="FFFFFF"/>
          <w:lang w:eastAsia="ru-RU"/>
        </w:rPr>
        <w:t>Председатель</w:t>
      </w:r>
      <w:r w:rsidR="001E296D" w:rsidRPr="001E296D">
        <w:rPr>
          <w:rFonts w:ascii="Times New Roman" w:eastAsia="Times New Roman" w:hAnsi="Times New Roman" w:cs="Times New Roman"/>
          <w:color w:val="000000"/>
          <w:sz w:val="24"/>
          <w:szCs w:val="28"/>
          <w:shd w:val="clear" w:color="auto" w:fill="FFFFFF"/>
          <w:lang w:eastAsia="ru-RU"/>
        </w:rPr>
        <w:t xml:space="preserve"> Совета</w:t>
      </w:r>
    </w:p>
    <w:p w:rsidR="000324F0" w:rsidRPr="001E296D" w:rsidRDefault="008225EC" w:rsidP="001E296D">
      <w:pPr>
        <w:spacing w:after="0" w:line="240" w:lineRule="auto"/>
        <w:rPr>
          <w:rFonts w:ascii="Times New Roman" w:hAnsi="Times New Roman" w:cs="Times New Roman"/>
          <w:szCs w:val="24"/>
        </w:rPr>
      </w:pPr>
      <w:r>
        <w:rPr>
          <w:rFonts w:ascii="Times New Roman" w:eastAsia="Times New Roman" w:hAnsi="Times New Roman" w:cs="Times New Roman"/>
          <w:color w:val="000000"/>
          <w:sz w:val="24"/>
          <w:szCs w:val="28"/>
          <w:shd w:val="clear" w:color="auto" w:fill="FFFFFF"/>
          <w:lang w:eastAsia="ru-RU"/>
        </w:rPr>
        <w:t>Нижнеландеховского</w:t>
      </w:r>
      <w:r w:rsidR="001E296D" w:rsidRPr="001E296D">
        <w:rPr>
          <w:rFonts w:ascii="Times New Roman" w:eastAsia="Times New Roman" w:hAnsi="Times New Roman" w:cs="Times New Roman"/>
          <w:color w:val="000000"/>
          <w:sz w:val="24"/>
          <w:szCs w:val="28"/>
          <w:shd w:val="clear" w:color="auto" w:fill="FFFFFF"/>
          <w:lang w:eastAsia="ru-RU"/>
        </w:rPr>
        <w:t xml:space="preserve"> сельского поселения                                               </w:t>
      </w:r>
      <w:r>
        <w:rPr>
          <w:rFonts w:ascii="Times New Roman" w:eastAsia="Times New Roman" w:hAnsi="Times New Roman" w:cs="Times New Roman"/>
          <w:color w:val="000000"/>
          <w:sz w:val="24"/>
          <w:szCs w:val="28"/>
          <w:shd w:val="clear" w:color="auto" w:fill="FFFFFF"/>
          <w:lang w:eastAsia="ru-RU"/>
        </w:rPr>
        <w:t xml:space="preserve">    В.В. </w:t>
      </w:r>
      <w:proofErr w:type="spellStart"/>
      <w:r>
        <w:rPr>
          <w:rFonts w:ascii="Times New Roman" w:eastAsia="Times New Roman" w:hAnsi="Times New Roman" w:cs="Times New Roman"/>
          <w:color w:val="000000"/>
          <w:sz w:val="24"/>
          <w:szCs w:val="28"/>
          <w:shd w:val="clear" w:color="auto" w:fill="FFFFFF"/>
          <w:lang w:eastAsia="ru-RU"/>
        </w:rPr>
        <w:t>Шулекин</w:t>
      </w:r>
      <w:proofErr w:type="spellEnd"/>
    </w:p>
    <w:p w:rsidR="000324F0" w:rsidRDefault="000324F0" w:rsidP="000324F0">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324F0" w:rsidRPr="009934F2" w:rsidRDefault="000324F0" w:rsidP="009934F2">
      <w:pPr>
        <w:spacing w:after="0" w:line="240" w:lineRule="auto"/>
        <w:rPr>
          <w:rFonts w:ascii="Times New Roman" w:hAnsi="Times New Roman" w:cs="Times New Roman"/>
          <w:sz w:val="24"/>
          <w:szCs w:val="24"/>
        </w:rPr>
      </w:pPr>
    </w:p>
    <w:p w:rsidR="00877FBA" w:rsidRDefault="00877FBA" w:rsidP="009934F2">
      <w:pPr>
        <w:spacing w:after="0" w:line="240" w:lineRule="auto"/>
        <w:rPr>
          <w:rFonts w:ascii="Times New Roman" w:hAnsi="Times New Roman" w:cs="Times New Roman"/>
          <w:sz w:val="24"/>
          <w:szCs w:val="24"/>
        </w:rPr>
      </w:pPr>
    </w:p>
    <w:p w:rsidR="009934F2" w:rsidRPr="009934F2" w:rsidRDefault="009934F2" w:rsidP="009934F2">
      <w:pPr>
        <w:spacing w:after="0" w:line="240" w:lineRule="auto"/>
        <w:rPr>
          <w:rFonts w:ascii="Times New Roman" w:hAnsi="Times New Roman" w:cs="Times New Roman"/>
          <w:sz w:val="24"/>
          <w:szCs w:val="24"/>
        </w:rPr>
      </w:pPr>
      <w:r w:rsidRPr="009934F2">
        <w:rPr>
          <w:rFonts w:ascii="Times New Roman" w:hAnsi="Times New Roman" w:cs="Times New Roman"/>
          <w:sz w:val="24"/>
          <w:szCs w:val="24"/>
        </w:rPr>
        <w:t xml:space="preserve">Глава </w:t>
      </w:r>
    </w:p>
    <w:p w:rsidR="009934F2" w:rsidRPr="009934F2" w:rsidRDefault="008225EC" w:rsidP="009934F2">
      <w:pPr>
        <w:spacing w:after="0" w:line="240" w:lineRule="auto"/>
        <w:rPr>
          <w:rFonts w:ascii="Times New Roman" w:hAnsi="Times New Roman" w:cs="Times New Roman"/>
          <w:sz w:val="24"/>
          <w:szCs w:val="24"/>
        </w:rPr>
      </w:pPr>
      <w:r>
        <w:rPr>
          <w:rFonts w:ascii="Times New Roman" w:hAnsi="Times New Roman" w:cs="Times New Roman"/>
          <w:sz w:val="24"/>
          <w:szCs w:val="24"/>
        </w:rPr>
        <w:t>Нижнеландеховского</w:t>
      </w:r>
      <w:r w:rsidR="000324F0" w:rsidRPr="009934F2">
        <w:rPr>
          <w:rFonts w:ascii="Times New Roman" w:hAnsi="Times New Roman" w:cs="Times New Roman"/>
          <w:sz w:val="24"/>
          <w:szCs w:val="24"/>
        </w:rPr>
        <w:t xml:space="preserve"> </w:t>
      </w:r>
      <w:r w:rsidR="009934F2" w:rsidRPr="009934F2">
        <w:rPr>
          <w:rFonts w:ascii="Times New Roman" w:hAnsi="Times New Roman" w:cs="Times New Roman"/>
          <w:sz w:val="24"/>
          <w:szCs w:val="24"/>
        </w:rPr>
        <w:t xml:space="preserve">сельского поселения       </w:t>
      </w:r>
      <w:r w:rsidR="000324F0">
        <w:rPr>
          <w:rFonts w:ascii="Times New Roman" w:hAnsi="Times New Roman" w:cs="Times New Roman"/>
          <w:sz w:val="24"/>
          <w:szCs w:val="24"/>
        </w:rPr>
        <w:t xml:space="preserve"> </w:t>
      </w:r>
      <w:r w:rsidR="00B7398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Г.П.Бендина</w:t>
      </w:r>
      <w:proofErr w:type="spellEnd"/>
    </w:p>
    <w:p w:rsidR="000324F0" w:rsidRDefault="000324F0" w:rsidP="009934F2">
      <w:pPr>
        <w:widowControl w:val="0"/>
        <w:shd w:val="clear" w:color="auto" w:fill="FFFFFF"/>
        <w:spacing w:after="0" w:line="240" w:lineRule="auto"/>
        <w:jc w:val="right"/>
        <w:rPr>
          <w:rFonts w:ascii="Times New Roman" w:eastAsia="Times New Roman" w:hAnsi="Times New Roman" w:cs="Times New Roman"/>
          <w:color w:val="000000"/>
          <w:szCs w:val="24"/>
          <w:lang w:eastAsia="ru-RU"/>
        </w:rPr>
      </w:pPr>
    </w:p>
    <w:p w:rsidR="000324F0" w:rsidRDefault="000324F0" w:rsidP="009934F2">
      <w:pPr>
        <w:widowControl w:val="0"/>
        <w:shd w:val="clear" w:color="auto" w:fill="FFFFFF"/>
        <w:spacing w:after="0" w:line="240" w:lineRule="auto"/>
        <w:jc w:val="right"/>
        <w:rPr>
          <w:rFonts w:ascii="Times New Roman" w:eastAsia="Times New Roman" w:hAnsi="Times New Roman" w:cs="Times New Roman"/>
          <w:color w:val="000000"/>
          <w:szCs w:val="24"/>
          <w:lang w:eastAsia="ru-RU"/>
        </w:rPr>
      </w:pPr>
    </w:p>
    <w:p w:rsidR="0086016D" w:rsidRDefault="0086016D" w:rsidP="009934F2">
      <w:pPr>
        <w:widowControl w:val="0"/>
        <w:shd w:val="clear" w:color="auto" w:fill="FFFFFF"/>
        <w:spacing w:after="0" w:line="240" w:lineRule="auto"/>
        <w:jc w:val="right"/>
        <w:rPr>
          <w:rFonts w:ascii="Times New Roman" w:eastAsia="Times New Roman" w:hAnsi="Times New Roman" w:cs="Times New Roman"/>
          <w:color w:val="000000"/>
          <w:szCs w:val="24"/>
          <w:lang w:eastAsia="ru-RU"/>
        </w:rPr>
      </w:pPr>
    </w:p>
    <w:p w:rsidR="0086016D" w:rsidRDefault="0086016D" w:rsidP="009934F2">
      <w:pPr>
        <w:widowControl w:val="0"/>
        <w:shd w:val="clear" w:color="auto" w:fill="FFFFFF"/>
        <w:spacing w:after="0" w:line="240" w:lineRule="auto"/>
        <w:jc w:val="right"/>
        <w:rPr>
          <w:rFonts w:ascii="Times New Roman" w:eastAsia="Times New Roman" w:hAnsi="Times New Roman" w:cs="Times New Roman"/>
          <w:color w:val="000000"/>
          <w:szCs w:val="24"/>
          <w:lang w:eastAsia="ru-RU"/>
        </w:rPr>
      </w:pPr>
    </w:p>
    <w:p w:rsidR="0086016D" w:rsidRDefault="0086016D" w:rsidP="009934F2">
      <w:pPr>
        <w:widowControl w:val="0"/>
        <w:shd w:val="clear" w:color="auto" w:fill="FFFFFF"/>
        <w:spacing w:after="0" w:line="240" w:lineRule="auto"/>
        <w:jc w:val="right"/>
        <w:rPr>
          <w:rFonts w:ascii="Times New Roman" w:eastAsia="Times New Roman" w:hAnsi="Times New Roman" w:cs="Times New Roman"/>
          <w:color w:val="000000"/>
          <w:szCs w:val="24"/>
          <w:lang w:eastAsia="ru-RU"/>
        </w:rPr>
      </w:pPr>
    </w:p>
    <w:p w:rsidR="009934F2" w:rsidRDefault="003A396F" w:rsidP="000324F0">
      <w:pPr>
        <w:widowControl w:val="0"/>
        <w:shd w:val="clear" w:color="auto" w:fill="FFFFFF"/>
        <w:spacing w:after="0" w:line="240" w:lineRule="auto"/>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lastRenderedPageBreak/>
        <w:t xml:space="preserve">Приложение </w:t>
      </w:r>
      <w:r w:rsidR="009934F2" w:rsidRPr="009934F2">
        <w:rPr>
          <w:rFonts w:ascii="Times New Roman" w:eastAsia="Times New Roman" w:hAnsi="Times New Roman" w:cs="Times New Roman"/>
          <w:color w:val="000000"/>
          <w:szCs w:val="24"/>
          <w:lang w:eastAsia="ru-RU"/>
        </w:rPr>
        <w:t xml:space="preserve"> к решению Совета</w:t>
      </w:r>
    </w:p>
    <w:p w:rsidR="009934F2" w:rsidRPr="009934F2" w:rsidRDefault="008225EC" w:rsidP="009934F2">
      <w:pPr>
        <w:widowControl w:val="0"/>
        <w:shd w:val="clear" w:color="auto" w:fill="FFFFFF"/>
        <w:spacing w:after="0" w:line="240" w:lineRule="auto"/>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Нижнеландеховского</w:t>
      </w:r>
      <w:r w:rsidR="009934F2" w:rsidRPr="009934F2">
        <w:rPr>
          <w:rFonts w:ascii="Times New Roman" w:eastAsia="Times New Roman" w:hAnsi="Times New Roman" w:cs="Times New Roman"/>
          <w:color w:val="000000"/>
          <w:szCs w:val="24"/>
          <w:lang w:eastAsia="ru-RU"/>
        </w:rPr>
        <w:t xml:space="preserve"> сельского поселения </w:t>
      </w:r>
    </w:p>
    <w:p w:rsidR="009934F2" w:rsidRPr="009934F2" w:rsidRDefault="009934F2" w:rsidP="009934F2">
      <w:pPr>
        <w:widowControl w:val="0"/>
        <w:shd w:val="clear" w:color="auto" w:fill="FFFFFF"/>
        <w:spacing w:after="0" w:line="240" w:lineRule="auto"/>
        <w:jc w:val="right"/>
        <w:rPr>
          <w:rFonts w:ascii="Times New Roman" w:eastAsia="Times New Roman" w:hAnsi="Times New Roman" w:cs="Times New Roman"/>
          <w:color w:val="000000"/>
          <w:szCs w:val="24"/>
          <w:lang w:eastAsia="ru-RU"/>
        </w:rPr>
      </w:pPr>
      <w:r w:rsidRPr="00F241BF">
        <w:rPr>
          <w:rFonts w:ascii="Times New Roman" w:eastAsia="Times New Roman" w:hAnsi="Times New Roman" w:cs="Times New Roman"/>
          <w:color w:val="000000"/>
          <w:szCs w:val="24"/>
          <w:lang w:eastAsia="ru-RU"/>
        </w:rPr>
        <w:t xml:space="preserve">от </w:t>
      </w:r>
      <w:r w:rsidR="00A9157E">
        <w:rPr>
          <w:rFonts w:ascii="Times New Roman" w:eastAsia="Times New Roman" w:hAnsi="Times New Roman" w:cs="Times New Roman"/>
          <w:color w:val="000000"/>
          <w:szCs w:val="24"/>
          <w:lang w:eastAsia="ru-RU"/>
        </w:rPr>
        <w:t xml:space="preserve"> 26.12.</w:t>
      </w:r>
      <w:r w:rsidR="007234BA" w:rsidRPr="00F241BF">
        <w:rPr>
          <w:rFonts w:ascii="Times New Roman" w:eastAsia="Times New Roman" w:hAnsi="Times New Roman" w:cs="Times New Roman"/>
          <w:color w:val="000000"/>
          <w:szCs w:val="24"/>
          <w:lang w:eastAsia="ru-RU"/>
        </w:rPr>
        <w:t xml:space="preserve"> </w:t>
      </w:r>
      <w:r w:rsidR="008225EC">
        <w:rPr>
          <w:rFonts w:ascii="Times New Roman" w:eastAsia="Times New Roman" w:hAnsi="Times New Roman" w:cs="Times New Roman"/>
          <w:color w:val="000000"/>
          <w:szCs w:val="24"/>
          <w:lang w:eastAsia="ru-RU"/>
        </w:rPr>
        <w:t>2022</w:t>
      </w:r>
      <w:r w:rsidRPr="009934F2">
        <w:rPr>
          <w:rFonts w:ascii="Times New Roman" w:eastAsia="Times New Roman" w:hAnsi="Times New Roman" w:cs="Times New Roman"/>
          <w:color w:val="000000"/>
          <w:szCs w:val="24"/>
          <w:lang w:eastAsia="ru-RU"/>
        </w:rPr>
        <w:t xml:space="preserve"> года</w:t>
      </w:r>
      <w:r w:rsidR="000324F0">
        <w:rPr>
          <w:rFonts w:ascii="Times New Roman" w:eastAsia="Times New Roman" w:hAnsi="Times New Roman" w:cs="Times New Roman"/>
          <w:color w:val="000000"/>
          <w:szCs w:val="24"/>
          <w:lang w:eastAsia="ru-RU"/>
        </w:rPr>
        <w:t xml:space="preserve"> </w:t>
      </w:r>
      <w:r w:rsidRPr="009934F2">
        <w:rPr>
          <w:rFonts w:ascii="Times New Roman" w:eastAsia="Times New Roman" w:hAnsi="Times New Roman" w:cs="Times New Roman"/>
          <w:color w:val="000000"/>
          <w:szCs w:val="24"/>
          <w:lang w:eastAsia="ru-RU"/>
        </w:rPr>
        <w:t>№</w:t>
      </w:r>
      <w:r w:rsidR="00A9157E">
        <w:rPr>
          <w:rFonts w:ascii="Times New Roman" w:eastAsia="Times New Roman" w:hAnsi="Times New Roman" w:cs="Times New Roman"/>
          <w:color w:val="000000"/>
          <w:szCs w:val="24"/>
          <w:lang w:eastAsia="ru-RU"/>
        </w:rPr>
        <w:t xml:space="preserve"> 94</w:t>
      </w:r>
    </w:p>
    <w:p w:rsidR="009934F2" w:rsidRDefault="009934F2" w:rsidP="006C2990">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6C2990" w:rsidRPr="006C2990" w:rsidRDefault="006C2990" w:rsidP="006C2990">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2990">
        <w:rPr>
          <w:rFonts w:ascii="Times New Roman" w:eastAsia="Times New Roman" w:hAnsi="Times New Roman" w:cs="Times New Roman"/>
          <w:b/>
          <w:color w:val="000000"/>
          <w:sz w:val="24"/>
          <w:szCs w:val="24"/>
          <w:lang w:eastAsia="ru-RU"/>
        </w:rPr>
        <w:t>ПРАВИЛА</w:t>
      </w:r>
    </w:p>
    <w:p w:rsidR="006C2990" w:rsidRPr="006C2990" w:rsidRDefault="006C2990" w:rsidP="006C2990">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2990">
        <w:rPr>
          <w:rFonts w:ascii="Times New Roman" w:eastAsia="Times New Roman" w:hAnsi="Times New Roman" w:cs="Times New Roman"/>
          <w:b/>
          <w:color w:val="000000"/>
          <w:sz w:val="24"/>
          <w:szCs w:val="24"/>
          <w:lang w:eastAsia="ru-RU"/>
        </w:rPr>
        <w:t>благоуст</w:t>
      </w:r>
      <w:r w:rsidR="008225EC">
        <w:rPr>
          <w:rFonts w:ascii="Times New Roman" w:eastAsia="Times New Roman" w:hAnsi="Times New Roman" w:cs="Times New Roman"/>
          <w:b/>
          <w:color w:val="000000"/>
          <w:sz w:val="24"/>
          <w:szCs w:val="24"/>
          <w:lang w:eastAsia="ru-RU"/>
        </w:rPr>
        <w:t xml:space="preserve">ройства территории Нижнеландеховского </w:t>
      </w:r>
      <w:r w:rsidRPr="006C2990">
        <w:rPr>
          <w:rFonts w:ascii="Times New Roman" w:eastAsia="Times New Roman" w:hAnsi="Times New Roman" w:cs="Times New Roman"/>
          <w:b/>
          <w:color w:val="000000"/>
          <w:sz w:val="24"/>
          <w:szCs w:val="24"/>
          <w:lang w:eastAsia="ru-RU"/>
        </w:rPr>
        <w:t>сельского поселения</w:t>
      </w:r>
    </w:p>
    <w:p w:rsidR="006C2990" w:rsidRPr="006C2990" w:rsidRDefault="006C2990" w:rsidP="006C2990">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2990">
        <w:rPr>
          <w:rFonts w:ascii="Times New Roman" w:eastAsia="Times New Roman" w:hAnsi="Times New Roman" w:cs="Times New Roman"/>
          <w:b/>
          <w:color w:val="000000"/>
          <w:sz w:val="24"/>
          <w:szCs w:val="24"/>
          <w:lang w:eastAsia="ru-RU"/>
        </w:rPr>
        <w:t>Пестяковского муниципального района</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1.</w:t>
      </w:r>
      <w:r w:rsidRPr="006C2990">
        <w:rPr>
          <w:rFonts w:ascii="Times New Roman" w:eastAsia="Times New Roman" w:hAnsi="Times New Roman" w:cs="Times New Roman"/>
          <w:color w:val="000000"/>
          <w:sz w:val="24"/>
          <w:szCs w:val="24"/>
          <w:lang w:eastAsia="ru-RU"/>
        </w:rPr>
        <w:t> </w:t>
      </w:r>
      <w:r w:rsidRPr="006C2990">
        <w:rPr>
          <w:rFonts w:ascii="Times New Roman" w:eastAsia="Times New Roman" w:hAnsi="Times New Roman" w:cs="Times New Roman"/>
          <w:b/>
          <w:bCs/>
          <w:color w:val="000000"/>
          <w:sz w:val="24"/>
          <w:szCs w:val="24"/>
          <w:lang w:eastAsia="ru-RU"/>
        </w:rPr>
        <w:t>Предмет регулирования и сфера применения</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 xml:space="preserve">Правила благоустройства территории </w:t>
      </w:r>
      <w:r w:rsidR="008225EC">
        <w:rPr>
          <w:rFonts w:ascii="Times New Roman" w:eastAsia="Times New Roman" w:hAnsi="Times New Roman" w:cs="Times New Roman"/>
          <w:color w:val="000000"/>
          <w:sz w:val="24"/>
          <w:szCs w:val="24"/>
          <w:lang w:eastAsia="ru-RU"/>
        </w:rPr>
        <w:t>Нижнеландеховского</w:t>
      </w:r>
      <w:r>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 xml:space="preserve">сельского поселения </w:t>
      </w:r>
      <w:r>
        <w:rPr>
          <w:rFonts w:ascii="Times New Roman" w:eastAsia="Times New Roman" w:hAnsi="Times New Roman" w:cs="Times New Roman"/>
          <w:color w:val="000000"/>
          <w:sz w:val="24"/>
          <w:szCs w:val="24"/>
          <w:lang w:eastAsia="ru-RU"/>
        </w:rPr>
        <w:t xml:space="preserve">Пестяковского </w:t>
      </w:r>
      <w:r w:rsidRPr="006C2990">
        <w:rPr>
          <w:rFonts w:ascii="Times New Roman" w:eastAsia="Times New Roman" w:hAnsi="Times New Roman" w:cs="Times New Roman"/>
          <w:color w:val="000000"/>
          <w:sz w:val="24"/>
          <w:szCs w:val="24"/>
          <w:lang w:eastAsia="ru-RU"/>
        </w:rPr>
        <w:t xml:space="preserve">муниципального района (далее по тексту – правила) устанавливают нормы и требования в сфере обеспечения чистоты территории </w:t>
      </w:r>
      <w:r w:rsidR="008225EC">
        <w:rPr>
          <w:rFonts w:ascii="Times New Roman" w:eastAsia="Times New Roman" w:hAnsi="Times New Roman" w:cs="Times New Roman"/>
          <w:color w:val="000000"/>
          <w:sz w:val="24"/>
          <w:szCs w:val="24"/>
          <w:lang w:eastAsia="ru-RU"/>
        </w:rPr>
        <w:t>Нижнеландеховского</w:t>
      </w:r>
      <w:r>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сельского поселения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 иных видов работ, порядок уборки и содержания территорий, включая прилегающие к границам</w:t>
      </w:r>
      <w:proofErr w:type="gramEnd"/>
      <w:r w:rsidR="007840FD">
        <w:rPr>
          <w:rFonts w:ascii="Times New Roman" w:eastAsia="Times New Roman" w:hAnsi="Times New Roman" w:cs="Times New Roman"/>
          <w:color w:val="000000"/>
          <w:sz w:val="24"/>
          <w:szCs w:val="24"/>
          <w:lang w:eastAsia="ru-RU"/>
        </w:rPr>
        <w:t xml:space="preserve"> </w:t>
      </w:r>
      <w:proofErr w:type="gramStart"/>
      <w:r w:rsidRPr="006C2990">
        <w:rPr>
          <w:rFonts w:ascii="Times New Roman" w:eastAsia="Times New Roman" w:hAnsi="Times New Roman" w:cs="Times New Roman"/>
          <w:color w:val="000000"/>
          <w:sz w:val="24"/>
          <w:szCs w:val="24"/>
          <w:lang w:eastAsia="ru-RU"/>
        </w:rPr>
        <w:t>зданий</w:t>
      </w:r>
      <w:r w:rsidR="007840FD">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w:t>
      </w:r>
      <w:proofErr w:type="gramEnd"/>
      <w:r w:rsidRPr="006C2990">
        <w:rPr>
          <w:rFonts w:ascii="Times New Roman" w:eastAsia="Times New Roman" w:hAnsi="Times New Roman" w:cs="Times New Roman"/>
          <w:color w:val="000000"/>
          <w:sz w:val="24"/>
          <w:szCs w:val="24"/>
          <w:lang w:eastAsia="ru-RU"/>
        </w:rPr>
        <w:t xml:space="preserve"> и иные виды работ.</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2. Правовая основа настоящих Правил</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6C2990">
        <w:rPr>
          <w:rFonts w:ascii="Times New Roman" w:eastAsia="Times New Roman" w:hAnsi="Times New Roman" w:cs="Times New Roman"/>
          <w:sz w:val="24"/>
          <w:szCs w:val="24"/>
          <w:lang w:eastAsia="ru-RU"/>
        </w:rPr>
        <w:t>Правовой основой настоящих правил являются </w:t>
      </w:r>
      <w:r w:rsidR="007840FD">
        <w:rPr>
          <w:rFonts w:ascii="Times New Roman" w:eastAsia="Times New Roman" w:hAnsi="Times New Roman" w:cs="Times New Roman"/>
          <w:sz w:val="24"/>
          <w:szCs w:val="24"/>
          <w:lang w:eastAsia="ru-RU"/>
        </w:rPr>
        <w:t xml:space="preserve"> </w:t>
      </w:r>
      <w:hyperlink r:id="rId11" w:history="1">
        <w:r w:rsidRPr="006C2990">
          <w:rPr>
            <w:rFonts w:ascii="Times New Roman" w:eastAsia="Times New Roman" w:hAnsi="Times New Roman" w:cs="Times New Roman"/>
            <w:sz w:val="24"/>
            <w:szCs w:val="24"/>
            <w:lang w:eastAsia="ru-RU"/>
          </w:rPr>
          <w:t>Конституция</w:t>
        </w:r>
      </w:hyperlink>
      <w:r w:rsidRPr="006C2990">
        <w:rPr>
          <w:rFonts w:ascii="Times New Roman" w:eastAsia="Times New Roman" w:hAnsi="Times New Roman" w:cs="Times New Roman"/>
          <w:sz w:val="24"/>
          <w:szCs w:val="24"/>
          <w:lang w:eastAsia="ru-RU"/>
        </w:rPr>
        <w:t> Российской Федерации, Жилищный </w:t>
      </w:r>
      <w:hyperlink r:id="rId12" w:history="1">
        <w:r w:rsidRPr="006C2990">
          <w:rPr>
            <w:rFonts w:ascii="Times New Roman" w:eastAsia="Times New Roman" w:hAnsi="Times New Roman" w:cs="Times New Roman"/>
            <w:sz w:val="24"/>
            <w:szCs w:val="24"/>
            <w:lang w:eastAsia="ru-RU"/>
          </w:rPr>
          <w:t>кодекс</w:t>
        </w:r>
      </w:hyperlink>
      <w:r w:rsidRPr="006C2990">
        <w:rPr>
          <w:rFonts w:ascii="Times New Roman" w:eastAsia="Times New Roman" w:hAnsi="Times New Roman" w:cs="Times New Roman"/>
          <w:sz w:val="24"/>
          <w:szCs w:val="24"/>
          <w:lang w:eastAsia="ru-RU"/>
        </w:rPr>
        <w:t> </w:t>
      </w:r>
      <w:r w:rsidR="007840FD">
        <w:rPr>
          <w:rFonts w:ascii="Times New Roman" w:eastAsia="Times New Roman" w:hAnsi="Times New Roman" w:cs="Times New Roman"/>
          <w:sz w:val="24"/>
          <w:szCs w:val="24"/>
          <w:lang w:eastAsia="ru-RU"/>
        </w:rPr>
        <w:t xml:space="preserve"> </w:t>
      </w:r>
      <w:r w:rsidRPr="006C2990">
        <w:rPr>
          <w:rFonts w:ascii="Times New Roman" w:eastAsia="Times New Roman" w:hAnsi="Times New Roman" w:cs="Times New Roman"/>
          <w:sz w:val="24"/>
          <w:szCs w:val="24"/>
          <w:lang w:eastAsia="ru-RU"/>
        </w:rPr>
        <w:t>Российской Федерации, Градостроительный </w:t>
      </w:r>
      <w:hyperlink r:id="rId13" w:history="1">
        <w:r w:rsidRPr="006C2990">
          <w:rPr>
            <w:rFonts w:ascii="Times New Roman" w:eastAsia="Times New Roman" w:hAnsi="Times New Roman" w:cs="Times New Roman"/>
            <w:sz w:val="24"/>
            <w:szCs w:val="24"/>
            <w:lang w:eastAsia="ru-RU"/>
          </w:rPr>
          <w:t>кодекс</w:t>
        </w:r>
      </w:hyperlink>
      <w:r w:rsidRPr="006C2990">
        <w:rPr>
          <w:rFonts w:ascii="Times New Roman" w:eastAsia="Times New Roman" w:hAnsi="Times New Roman" w:cs="Times New Roman"/>
          <w:sz w:val="24"/>
          <w:szCs w:val="24"/>
          <w:lang w:eastAsia="ru-RU"/>
        </w:rPr>
        <w:t> Российской Федерации, Федеральный </w:t>
      </w:r>
      <w:hyperlink r:id="rId14" w:history="1">
        <w:r w:rsidRPr="006C2990">
          <w:rPr>
            <w:rFonts w:ascii="Times New Roman" w:eastAsia="Times New Roman" w:hAnsi="Times New Roman" w:cs="Times New Roman"/>
            <w:sz w:val="24"/>
            <w:szCs w:val="24"/>
            <w:lang w:eastAsia="ru-RU"/>
          </w:rPr>
          <w:t>закон</w:t>
        </w:r>
      </w:hyperlink>
      <w:r w:rsidRPr="006C299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Pr="006C2990">
        <w:rPr>
          <w:rFonts w:ascii="Times New Roman" w:eastAsia="Times New Roman" w:hAnsi="Times New Roman" w:cs="Times New Roman"/>
          <w:sz w:val="24"/>
          <w:szCs w:val="24"/>
          <w:lang w:eastAsia="ru-RU"/>
        </w:rPr>
        <w:t>Об основах охраны здоровья граждан в Российской Федерации</w:t>
      </w:r>
      <w:r>
        <w:rPr>
          <w:rFonts w:ascii="Times New Roman" w:eastAsia="Times New Roman" w:hAnsi="Times New Roman" w:cs="Times New Roman"/>
          <w:sz w:val="24"/>
          <w:szCs w:val="24"/>
          <w:lang w:eastAsia="ru-RU"/>
        </w:rPr>
        <w:t>»</w:t>
      </w:r>
      <w:r w:rsidRPr="006C2990">
        <w:rPr>
          <w:rFonts w:ascii="Times New Roman" w:eastAsia="Times New Roman" w:hAnsi="Times New Roman" w:cs="Times New Roman"/>
          <w:sz w:val="24"/>
          <w:szCs w:val="24"/>
          <w:lang w:eastAsia="ru-RU"/>
        </w:rPr>
        <w:t>, Федеральный </w:t>
      </w:r>
      <w:hyperlink r:id="rId15" w:history="1">
        <w:r w:rsidRPr="006C2990">
          <w:rPr>
            <w:rFonts w:ascii="Times New Roman" w:eastAsia="Times New Roman" w:hAnsi="Times New Roman" w:cs="Times New Roman"/>
            <w:sz w:val="24"/>
            <w:szCs w:val="24"/>
            <w:lang w:eastAsia="ru-RU"/>
          </w:rPr>
          <w:t>закон</w:t>
        </w:r>
      </w:hyperlink>
      <w:r w:rsidRPr="006C2990">
        <w:rPr>
          <w:rFonts w:ascii="Times New Roman" w:eastAsia="Times New Roman" w:hAnsi="Times New Roman" w:cs="Times New Roman"/>
          <w:sz w:val="24"/>
          <w:szCs w:val="24"/>
          <w:lang w:eastAsia="ru-RU"/>
        </w:rPr>
        <w:t> </w:t>
      </w:r>
      <w:r w:rsidR="005B60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6C2990">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6C2990">
        <w:rPr>
          <w:rFonts w:ascii="Times New Roman" w:eastAsia="Times New Roman" w:hAnsi="Times New Roman" w:cs="Times New Roman"/>
          <w:sz w:val="24"/>
          <w:szCs w:val="24"/>
          <w:lang w:eastAsia="ru-RU"/>
        </w:rPr>
        <w:t>, Федеральный </w:t>
      </w:r>
      <w:hyperlink r:id="rId16" w:history="1">
        <w:r w:rsidRPr="006C2990">
          <w:rPr>
            <w:rFonts w:ascii="Times New Roman" w:eastAsia="Times New Roman" w:hAnsi="Times New Roman" w:cs="Times New Roman"/>
            <w:sz w:val="24"/>
            <w:szCs w:val="24"/>
            <w:lang w:eastAsia="ru-RU"/>
          </w:rPr>
          <w:t>закон</w:t>
        </w:r>
      </w:hyperlink>
      <w:r w:rsidRPr="006C2990">
        <w:rPr>
          <w:rFonts w:ascii="Times New Roman" w:eastAsia="Times New Roman" w:hAnsi="Times New Roman" w:cs="Times New Roman"/>
          <w:sz w:val="24"/>
          <w:szCs w:val="24"/>
          <w:lang w:eastAsia="ru-RU"/>
        </w:rPr>
        <w:t> </w:t>
      </w:r>
      <w:r w:rsidR="005B60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6C2990">
        <w:rPr>
          <w:rFonts w:ascii="Times New Roman" w:eastAsia="Times New Roman" w:hAnsi="Times New Roman" w:cs="Times New Roman"/>
          <w:sz w:val="24"/>
          <w:szCs w:val="24"/>
          <w:lang w:eastAsia="ru-RU"/>
        </w:rPr>
        <w:t>О санитарно-эпидемиологическом благополучии населения</w:t>
      </w:r>
      <w:r>
        <w:rPr>
          <w:rFonts w:ascii="Times New Roman" w:eastAsia="Times New Roman" w:hAnsi="Times New Roman" w:cs="Times New Roman"/>
          <w:sz w:val="24"/>
          <w:szCs w:val="24"/>
          <w:lang w:eastAsia="ru-RU"/>
        </w:rPr>
        <w:t>»</w:t>
      </w:r>
      <w:r w:rsidRPr="006C2990">
        <w:rPr>
          <w:rFonts w:ascii="Times New Roman" w:eastAsia="Times New Roman" w:hAnsi="Times New Roman" w:cs="Times New Roman"/>
          <w:sz w:val="24"/>
          <w:szCs w:val="24"/>
          <w:lang w:eastAsia="ru-RU"/>
        </w:rPr>
        <w:t>, Федеральный </w:t>
      </w:r>
      <w:hyperlink r:id="rId17" w:history="1">
        <w:r w:rsidRPr="006C2990">
          <w:rPr>
            <w:rFonts w:ascii="Times New Roman" w:eastAsia="Times New Roman" w:hAnsi="Times New Roman" w:cs="Times New Roman"/>
            <w:sz w:val="24"/>
            <w:szCs w:val="24"/>
            <w:lang w:eastAsia="ru-RU"/>
          </w:rPr>
          <w:t>закон</w:t>
        </w:r>
      </w:hyperlink>
      <w:r w:rsidRPr="006C2990">
        <w:rPr>
          <w:rFonts w:ascii="Times New Roman" w:eastAsia="Times New Roman" w:hAnsi="Times New Roman" w:cs="Times New Roman"/>
          <w:sz w:val="24"/>
          <w:szCs w:val="24"/>
          <w:lang w:eastAsia="ru-RU"/>
        </w:rPr>
        <w:t> </w:t>
      </w:r>
      <w:r w:rsidR="005B60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6C2990">
        <w:rPr>
          <w:rFonts w:ascii="Times New Roman" w:eastAsia="Times New Roman" w:hAnsi="Times New Roman" w:cs="Times New Roman"/>
          <w:sz w:val="24"/>
          <w:szCs w:val="24"/>
          <w:lang w:eastAsia="ru-RU"/>
        </w:rPr>
        <w:t>Об охране окружающей среды</w:t>
      </w:r>
      <w:r>
        <w:rPr>
          <w:rFonts w:ascii="Times New Roman" w:eastAsia="Times New Roman" w:hAnsi="Times New Roman" w:cs="Times New Roman"/>
          <w:sz w:val="24"/>
          <w:szCs w:val="24"/>
          <w:lang w:eastAsia="ru-RU"/>
        </w:rPr>
        <w:t>»</w:t>
      </w:r>
      <w:r w:rsidRPr="006C2990">
        <w:rPr>
          <w:rFonts w:ascii="Times New Roman" w:eastAsia="Times New Roman" w:hAnsi="Times New Roman" w:cs="Times New Roman"/>
          <w:sz w:val="24"/>
          <w:szCs w:val="24"/>
          <w:lang w:eastAsia="ru-RU"/>
        </w:rPr>
        <w:t>, иные нормативные правовые акты Российской Федерации, Ивановской</w:t>
      </w:r>
      <w:r w:rsidR="00CC3318">
        <w:rPr>
          <w:rFonts w:ascii="Times New Roman" w:eastAsia="Times New Roman" w:hAnsi="Times New Roman" w:cs="Times New Roman"/>
          <w:sz w:val="24"/>
          <w:szCs w:val="24"/>
          <w:lang w:eastAsia="ru-RU"/>
        </w:rPr>
        <w:t xml:space="preserve"> </w:t>
      </w:r>
      <w:r w:rsidRPr="006C2990">
        <w:rPr>
          <w:rFonts w:ascii="Times New Roman" w:eastAsia="Times New Roman" w:hAnsi="Times New Roman" w:cs="Times New Roman"/>
          <w:sz w:val="24"/>
          <w:szCs w:val="24"/>
          <w:lang w:eastAsia="ru-RU"/>
        </w:rPr>
        <w:t>области, </w:t>
      </w:r>
      <w:hyperlink r:id="rId18" w:history="1">
        <w:r w:rsidRPr="006C2990">
          <w:rPr>
            <w:rFonts w:ascii="Times New Roman" w:eastAsia="Times New Roman" w:hAnsi="Times New Roman" w:cs="Times New Roman"/>
            <w:sz w:val="24"/>
            <w:szCs w:val="24"/>
            <w:lang w:eastAsia="ru-RU"/>
          </w:rPr>
          <w:t>Устав</w:t>
        </w:r>
      </w:hyperlink>
      <w:r w:rsidRPr="006C2990">
        <w:rPr>
          <w:rFonts w:ascii="Times New Roman" w:eastAsia="Times New Roman" w:hAnsi="Times New Roman" w:cs="Times New Roman"/>
          <w:sz w:val="24"/>
          <w:szCs w:val="24"/>
          <w:lang w:eastAsia="ru-RU"/>
        </w:rPr>
        <w:t> </w:t>
      </w:r>
      <w:r w:rsidR="007840FD">
        <w:rPr>
          <w:rFonts w:ascii="Times New Roman" w:eastAsia="Times New Roman" w:hAnsi="Times New Roman" w:cs="Times New Roman"/>
          <w:color w:val="000000"/>
          <w:sz w:val="24"/>
          <w:szCs w:val="24"/>
          <w:lang w:eastAsia="ru-RU"/>
        </w:rPr>
        <w:t xml:space="preserve"> Нижнеландеховского </w:t>
      </w:r>
      <w:r>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сельского</w:t>
      </w:r>
      <w:proofErr w:type="gramEnd"/>
      <w:r w:rsidRPr="006C2990">
        <w:rPr>
          <w:rFonts w:ascii="Times New Roman" w:eastAsia="Times New Roman" w:hAnsi="Times New Roman" w:cs="Times New Roman"/>
          <w:color w:val="000000"/>
          <w:sz w:val="24"/>
          <w:szCs w:val="24"/>
          <w:lang w:eastAsia="ru-RU"/>
        </w:rPr>
        <w:t xml:space="preserve"> поселения</w:t>
      </w:r>
      <w:r w:rsidRPr="006C2990">
        <w:rPr>
          <w:rFonts w:ascii="Times New Roman" w:eastAsia="Times New Roman" w:hAnsi="Times New Roman" w:cs="Times New Roman"/>
          <w:sz w:val="24"/>
          <w:szCs w:val="24"/>
          <w:lang w:eastAsia="ru-RU"/>
        </w:rPr>
        <w:t>.</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3. Основные понятия, используемые в настоящих Правилах</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 настоящих Правилах используются следующие основные понятия:</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 брошенный разукомплектованный автотранспор</w:t>
      </w:r>
      <w:proofErr w:type="gramStart"/>
      <w:r w:rsidRPr="006C2990">
        <w:rPr>
          <w:rFonts w:ascii="Times New Roman" w:eastAsia="Times New Roman" w:hAnsi="Times New Roman" w:cs="Times New Roman"/>
          <w:color w:val="000000"/>
          <w:sz w:val="24"/>
          <w:szCs w:val="24"/>
          <w:lang w:eastAsia="ru-RU"/>
        </w:rPr>
        <w:t>т–</w:t>
      </w:r>
      <w:proofErr w:type="gramEnd"/>
      <w:r w:rsidRPr="006C2990">
        <w:rPr>
          <w:rFonts w:ascii="Times New Roman" w:eastAsia="Times New Roman" w:hAnsi="Times New Roman" w:cs="Times New Roman"/>
          <w:color w:val="000000"/>
          <w:sz w:val="24"/>
          <w:szCs w:val="24"/>
          <w:lang w:eastAsia="ru-RU"/>
        </w:rPr>
        <w:t xml:space="preserve"> транспортное</w:t>
      </w:r>
      <w:r w:rsidR="007840FD">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средство, от которого собственник в установленном порядке отказался, не имеющее собственника, собственник которого неизвестен;</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4) владелец домашнего животного - физическое или юридическое лицо, у которого по основаниям, установленным Гражданским</w:t>
      </w:r>
      <w:r w:rsidR="007840FD">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 </w:t>
      </w:r>
      <w:hyperlink r:id="rId19" w:history="1">
        <w:r w:rsidRPr="006C2990">
          <w:rPr>
            <w:rFonts w:ascii="Times New Roman" w:eastAsia="Times New Roman" w:hAnsi="Times New Roman" w:cs="Times New Roman"/>
            <w:color w:val="428BCA"/>
            <w:sz w:val="24"/>
            <w:szCs w:val="24"/>
            <w:lang w:eastAsia="ru-RU"/>
          </w:rPr>
          <w:t>кодексом</w:t>
        </w:r>
      </w:hyperlink>
      <w:r w:rsidRPr="006C2990">
        <w:rPr>
          <w:rFonts w:ascii="Times New Roman" w:eastAsia="Times New Roman" w:hAnsi="Times New Roman" w:cs="Times New Roman"/>
          <w:color w:val="000000"/>
          <w:sz w:val="24"/>
          <w:szCs w:val="24"/>
          <w:lang w:eastAsia="ru-RU"/>
        </w:rPr>
        <w:t> Российской Федерации, находятся собаки, кошки и другие животные;</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5) газон - элемент благоустройства, включающий в себя участок земли с растительным </w:t>
      </w:r>
      <w:r w:rsidRPr="006C2990">
        <w:rPr>
          <w:rFonts w:ascii="Times New Roman" w:eastAsia="Times New Roman" w:hAnsi="Times New Roman" w:cs="Times New Roman"/>
          <w:color w:val="000000"/>
          <w:sz w:val="24"/>
          <w:szCs w:val="24"/>
          <w:lang w:eastAsia="ru-RU"/>
        </w:rPr>
        <w:lastRenderedPageBreak/>
        <w:t>покровом;</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6)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7)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roofErr w:type="gramEnd"/>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8)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9) зеленые насаждения - древесно-кустарниковая и травянистая растительность на территории сельского поселения;</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10)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11)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12)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13) малые архитектурные формы</w:t>
      </w:r>
      <w:r w:rsidR="00B10D3A">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14) мусор – мелкие неоднородные сухие или влажные отходы;</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15)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6C2990">
        <w:rPr>
          <w:rFonts w:ascii="Times New Roman" w:eastAsia="Times New Roman" w:hAnsi="Times New Roman" w:cs="Times New Roman"/>
          <w:color w:val="000000"/>
          <w:sz w:val="24"/>
          <w:szCs w:val="24"/>
          <w:lang w:eastAsia="ru-RU"/>
        </w:rPr>
        <w:t>ресурсоснабжающие</w:t>
      </w:r>
      <w:proofErr w:type="spellEnd"/>
      <w:r w:rsidRPr="006C2990">
        <w:rPr>
          <w:rFonts w:ascii="Times New Roman" w:eastAsia="Times New Roman" w:hAnsi="Times New Roman" w:cs="Times New Roman"/>
          <w:color w:val="000000"/>
          <w:sz w:val="24"/>
          <w:szCs w:val="24"/>
          <w:lang w:eastAsia="ru-RU"/>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16) объекты некапитального характера - объекты, которые непрочно связаны с землей и перемещение которых не влечет несоразмерного ущерба;</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17)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18)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19) повреждение зеленых насаждений - причинение вреда зеленым насаждениям, в том числе их корневым системам, не влекущее прекращение их роста;</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20)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w:t>
      </w:r>
      <w:r w:rsidRPr="006C2990">
        <w:rPr>
          <w:rFonts w:ascii="Times New Roman" w:eastAsia="Times New Roman" w:hAnsi="Times New Roman" w:cs="Times New Roman"/>
          <w:color w:val="000000"/>
          <w:sz w:val="24"/>
          <w:szCs w:val="24"/>
          <w:lang w:eastAsia="ru-RU"/>
        </w:rPr>
        <w:lastRenderedPageBreak/>
        <w:t>(бессрочного) пользования или на ином праве в соответствии с федеральным законодательством;</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21)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FB4C2F" w:rsidRDefault="00FB4C2F"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CC3318" w:rsidRPr="00CC3318">
        <w:rPr>
          <w:rFonts w:ascii="Times New Roman" w:eastAsia="Times New Roman" w:hAnsi="Times New Roman" w:cs="Times New Roman"/>
          <w:color w:val="000000"/>
          <w:sz w:val="24"/>
          <w:szCs w:val="24"/>
          <w:lang w:eastAsia="ru-RU"/>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CC3318" w:rsidRPr="00CC3318">
        <w:rPr>
          <w:rFonts w:ascii="Times New Roman" w:eastAsia="Times New Roman" w:hAnsi="Times New Roman" w:cs="Times New Roman"/>
          <w:color w:val="000000"/>
          <w:sz w:val="24"/>
          <w:szCs w:val="24"/>
          <w:lang w:eastAsia="ru-RU"/>
        </w:rPr>
        <w:t>границы</w:t>
      </w:r>
      <w:proofErr w:type="gramEnd"/>
      <w:r w:rsidR="00CC3318" w:rsidRPr="00CC3318">
        <w:rPr>
          <w:rFonts w:ascii="Times New Roman" w:eastAsia="Times New Roman" w:hAnsi="Times New Roman" w:cs="Times New Roman"/>
          <w:color w:val="000000"/>
          <w:sz w:val="24"/>
          <w:szCs w:val="24"/>
          <w:lang w:eastAsia="ru-RU"/>
        </w:rPr>
        <w:t xml:space="preserve"> которой определены правилами благоуст</w:t>
      </w:r>
      <w:r>
        <w:rPr>
          <w:rFonts w:ascii="Times New Roman" w:eastAsia="Times New Roman" w:hAnsi="Times New Roman" w:cs="Times New Roman"/>
          <w:color w:val="000000"/>
          <w:sz w:val="24"/>
          <w:szCs w:val="24"/>
          <w:lang w:eastAsia="ru-RU"/>
        </w:rPr>
        <w:t>ройства территории Нижнеландеховского</w:t>
      </w:r>
      <w:r w:rsidR="00CC3318" w:rsidRPr="00CC3318">
        <w:rPr>
          <w:rFonts w:ascii="Times New Roman" w:eastAsia="Times New Roman" w:hAnsi="Times New Roman" w:cs="Times New Roman"/>
          <w:color w:val="000000"/>
          <w:sz w:val="24"/>
          <w:szCs w:val="24"/>
          <w:lang w:eastAsia="ru-RU"/>
        </w:rPr>
        <w:t xml:space="preserve"> сельского поселения в соответствии с порядком, установленным законом Ивановской области от 02.12.2019 № 67-ОЗ «О порядке определения границ прилегающих территорий</w:t>
      </w:r>
      <w:r w:rsidR="00D33902">
        <w:rPr>
          <w:rFonts w:ascii="Times New Roman" w:eastAsia="Times New Roman" w:hAnsi="Times New Roman" w:cs="Times New Roman"/>
          <w:color w:val="000000"/>
          <w:sz w:val="24"/>
          <w:szCs w:val="24"/>
          <w:lang w:eastAsia="ru-RU"/>
        </w:rPr>
        <w:t>»</w:t>
      </w:r>
      <w:r w:rsidR="00CC3318" w:rsidRPr="00CC3318">
        <w:rPr>
          <w:rFonts w:ascii="Times New Roman" w:eastAsia="Times New Roman" w:hAnsi="Times New Roman" w:cs="Times New Roman"/>
          <w:color w:val="000000"/>
          <w:sz w:val="24"/>
          <w:szCs w:val="24"/>
          <w:lang w:eastAsia="ru-RU"/>
        </w:rPr>
        <w:t>;</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23) Отведенная территория -</w:t>
      </w:r>
      <w:r w:rsidR="005B66EC">
        <w:rPr>
          <w:rFonts w:ascii="Times New Roman" w:eastAsia="Times New Roman" w:hAnsi="Times New Roman" w:cs="Times New Roman"/>
          <w:color w:val="000000"/>
          <w:sz w:val="24"/>
          <w:szCs w:val="24"/>
          <w:lang w:eastAsia="ru-RU"/>
        </w:rPr>
        <w:t xml:space="preserve"> часть территории поселения</w:t>
      </w:r>
      <w:r w:rsidRPr="006C2990">
        <w:rPr>
          <w:rFonts w:ascii="Times New Roman" w:eastAsia="Times New Roman" w:hAnsi="Times New Roman" w:cs="Times New Roman"/>
          <w:color w:val="000000"/>
          <w:sz w:val="24"/>
          <w:szCs w:val="24"/>
          <w:lang w:eastAsia="ru-RU"/>
        </w:rPr>
        <w:t>, предоставленная в установленном порядке юридическим лицам, индивидуальным предпринимателям и гражданам на праве собственности, аренды, ином праве, предусмотренном действующим законодательством.</w:t>
      </w:r>
    </w:p>
    <w:p w:rsid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24) проезд - участок улично-дорожной сети населенного пункта, предназначенный для подъезда транспортных сре</w:t>
      </w:r>
      <w:proofErr w:type="gramStart"/>
      <w:r w:rsidRPr="006C2990">
        <w:rPr>
          <w:rFonts w:ascii="Times New Roman" w:eastAsia="Times New Roman" w:hAnsi="Times New Roman" w:cs="Times New Roman"/>
          <w:color w:val="000000"/>
          <w:sz w:val="24"/>
          <w:szCs w:val="24"/>
          <w:lang w:eastAsia="ru-RU"/>
        </w:rPr>
        <w:t>дств к ж</w:t>
      </w:r>
      <w:proofErr w:type="gramEnd"/>
      <w:r w:rsidRPr="006C2990">
        <w:rPr>
          <w:rFonts w:ascii="Times New Roman" w:eastAsia="Times New Roman" w:hAnsi="Times New Roman" w:cs="Times New Roman"/>
          <w:color w:val="000000"/>
          <w:sz w:val="24"/>
          <w:szCs w:val="24"/>
          <w:lang w:eastAsia="ru-RU"/>
        </w:rPr>
        <w:t>илым и общественным зданиям, строениям, сооружениям и другим объектам застройки внутри районов, микрорайонов, кварталов;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25) Содержание территории - комплекс</w:t>
      </w:r>
      <w:r>
        <w:rPr>
          <w:rFonts w:ascii="Times New Roman" w:eastAsia="Times New Roman" w:hAnsi="Times New Roman" w:cs="Times New Roman"/>
          <w:color w:val="000000"/>
          <w:sz w:val="24"/>
          <w:szCs w:val="24"/>
          <w:lang w:eastAsia="ru-RU"/>
        </w:rPr>
        <w:t xml:space="preserve"> мероприятий, проводимых на </w:t>
      </w:r>
      <w:r w:rsidRPr="006C2990">
        <w:rPr>
          <w:rFonts w:ascii="Times New Roman" w:eastAsia="Times New Roman" w:hAnsi="Times New Roman" w:cs="Times New Roman"/>
          <w:color w:val="000000"/>
          <w:sz w:val="24"/>
          <w:szCs w:val="24"/>
          <w:lang w:eastAsia="ru-RU"/>
        </w:rPr>
        <w:t>предоставленном земельном участке, связанный с содержанием земельного участка,</w:t>
      </w:r>
      <w:r w:rsidR="00B10D3A">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своевременным ремонтом и содержанием фасадов зданий, строений и сооружений, малых архитектурных форм, заборов и ограждений, содержанием строительныхплощадок,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roofErr w:type="gramEnd"/>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26)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27) сточные воды – дождевые, талые, инфильтрационные поливомоечные, дренажные воды, сточные воды централизованной системы водоотведенияи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28)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Остановочные пункты общественного пассажирского транспорта - комплекс элементов обустройства, предназначенный для организации ожидания, высадки и посадки пассажиров маршрутных транспортных средств.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29)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30) уничтожение зеленых насаждений - повреждение зеленых насаждений, повлекшее прекращение роста и (или) их гибель;</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31) урна - емкость, специально предназначенная для сбора мусора, выполненная из несгораемых материалов;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32) фасад здания - наружная сторона здания или сооружения. Различают главный, уличный и дворовый фасады. </w:t>
      </w:r>
      <w:proofErr w:type="gramStart"/>
      <w:r w:rsidRPr="006C2990">
        <w:rPr>
          <w:rFonts w:ascii="Times New Roman" w:eastAsia="Times New Roman" w:hAnsi="Times New Roman" w:cs="Times New Roman"/>
          <w:color w:val="000000"/>
          <w:sz w:val="24"/>
          <w:szCs w:val="24"/>
          <w:lang w:eastAsia="ru-RU"/>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33) хозяйствующие субъекты - коммерческие и некоммерческие организации, </w:t>
      </w:r>
      <w:r w:rsidRPr="006C2990">
        <w:rPr>
          <w:rFonts w:ascii="Times New Roman" w:eastAsia="Times New Roman" w:hAnsi="Times New Roman" w:cs="Times New Roman"/>
          <w:color w:val="000000"/>
          <w:sz w:val="24"/>
          <w:szCs w:val="24"/>
          <w:lang w:eastAsia="ru-RU"/>
        </w:rPr>
        <w:lastRenderedPageBreak/>
        <w:t>индивидуальные предприниматели, а также органы государственной власти и местного самоуправления;</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34) хозяйственные постройки – постройки, расположенные на земельном участке, а именно</w:t>
      </w:r>
      <w:r w:rsidR="00345978">
        <w:rPr>
          <w:rFonts w:ascii="Times New Roman" w:eastAsia="Times New Roman" w:hAnsi="Times New Roman" w:cs="Times New Roman"/>
          <w:color w:val="000000"/>
          <w:sz w:val="24"/>
          <w:szCs w:val="24"/>
          <w:lang w:eastAsia="ru-RU"/>
        </w:rPr>
        <w:t>:</w:t>
      </w:r>
      <w:r w:rsidRPr="006C2990">
        <w:rPr>
          <w:rFonts w:ascii="Times New Roman" w:eastAsia="Times New Roman" w:hAnsi="Times New Roman" w:cs="Times New Roman"/>
          <w:color w:val="000000"/>
          <w:sz w:val="24"/>
          <w:szCs w:val="24"/>
          <w:lang w:eastAsia="ru-RU"/>
        </w:rPr>
        <w:t xml:space="preserve">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35) чистота - соответствие содержания территорий, зданий и других объектов требованиям, установленным настоящими правилами;</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36) арборициды – химические вещества, применяемые против сорной древесн</w:t>
      </w:r>
      <w:proofErr w:type="gramStart"/>
      <w:r w:rsidRPr="006C2990">
        <w:rPr>
          <w:rFonts w:ascii="Times New Roman" w:eastAsia="Times New Roman" w:hAnsi="Times New Roman" w:cs="Times New Roman"/>
          <w:color w:val="000000"/>
          <w:sz w:val="24"/>
          <w:szCs w:val="24"/>
          <w:lang w:eastAsia="ru-RU"/>
        </w:rPr>
        <w:t>о-</w:t>
      </w:r>
      <w:proofErr w:type="gramEnd"/>
      <w:r w:rsidRPr="006C2990">
        <w:rPr>
          <w:rFonts w:ascii="Times New Roman" w:eastAsia="Times New Roman" w:hAnsi="Times New Roman" w:cs="Times New Roman"/>
          <w:color w:val="000000"/>
          <w:sz w:val="24"/>
          <w:szCs w:val="24"/>
          <w:lang w:eastAsia="ru-RU"/>
        </w:rPr>
        <w:t xml:space="preserve"> кустарниковой растительности;</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37) 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6C2990" w:rsidRPr="006C2990" w:rsidRDefault="006C2990" w:rsidP="00ED711D">
      <w:pPr>
        <w:widowControl w:val="0"/>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38) гербициды – химические вещества, применяемые для уничтожения растительности.</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34597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ED711D">
      <w:pPr>
        <w:widowControl w:val="0"/>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Обязанности по организации и (или) производству работ по уборке и содержанию территорий и иных объектов возлагаются:</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 по содержанию зданий, сооружений и объектов инфраструктуры – на собственников, владельцев, пользователей указанных объектов;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 по уборке и содержанию мест временной уличной торговли (торговые павильоны, торговые комплексы, палатки иим подобные) – на собственников, владельцев или пользователей объектов торговли;</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7) по уборке и содержанию территории частного домовладения – на собственника, владельца, пользователя частного домовладения:</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8)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9) по уборке и содержанию контейнерных площадок в благоустроенном жилищном фонде – на организации жилищно-коммунального хозяйства;</w:t>
      </w:r>
    </w:p>
    <w:p w:rsidR="006C2990" w:rsidRPr="006C2990" w:rsidRDefault="006C2990" w:rsidP="00ED711D">
      <w:pPr>
        <w:widowControl w:val="0"/>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10) по оборудованию, содержанию и уборке контейнерных площадок, принадлежащих хозяйствующим субъектам – на хозяйствующие субъекты;</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11) по содержанию, очистке и уборке дворовых уборных, выгребных ям и </w:t>
      </w:r>
      <w:proofErr w:type="spellStart"/>
      <w:r w:rsidRPr="006C2990">
        <w:rPr>
          <w:rFonts w:ascii="Times New Roman" w:eastAsia="Times New Roman" w:hAnsi="Times New Roman" w:cs="Times New Roman"/>
          <w:color w:val="000000"/>
          <w:sz w:val="24"/>
          <w:szCs w:val="24"/>
          <w:lang w:eastAsia="ru-RU"/>
        </w:rPr>
        <w:t>помойниц</w:t>
      </w:r>
      <w:proofErr w:type="spellEnd"/>
      <w:r w:rsidRPr="006C2990">
        <w:rPr>
          <w:rFonts w:ascii="Times New Roman" w:eastAsia="Times New Roman" w:hAnsi="Times New Roman" w:cs="Times New Roman"/>
          <w:color w:val="000000"/>
          <w:sz w:val="24"/>
          <w:szCs w:val="24"/>
          <w:lang w:eastAsia="ru-RU"/>
        </w:rPr>
        <w:t xml:space="preserve"> в районах не канализованной застройки – на хозяйствующие субъекты, владельцев и (или) </w:t>
      </w:r>
      <w:r w:rsidRPr="006C2990">
        <w:rPr>
          <w:rFonts w:ascii="Times New Roman" w:eastAsia="Times New Roman" w:hAnsi="Times New Roman" w:cs="Times New Roman"/>
          <w:color w:val="000000"/>
          <w:sz w:val="24"/>
          <w:szCs w:val="24"/>
          <w:lang w:eastAsia="ru-RU"/>
        </w:rPr>
        <w:lastRenderedPageBreak/>
        <w:t>пользователей этих объектов, граждан и юридических лиц;</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12) по содержанию и уборке придомовых территорий, площадок для спорта, игр, отдыха, </w:t>
      </w:r>
      <w:proofErr w:type="spellStart"/>
      <w:r w:rsidRPr="006C2990">
        <w:rPr>
          <w:rFonts w:ascii="Times New Roman" w:eastAsia="Times New Roman" w:hAnsi="Times New Roman" w:cs="Times New Roman"/>
          <w:color w:val="000000"/>
          <w:sz w:val="24"/>
          <w:szCs w:val="24"/>
          <w:lang w:eastAsia="ru-RU"/>
        </w:rPr>
        <w:t>внутридворовых</w:t>
      </w:r>
      <w:proofErr w:type="spellEnd"/>
      <w:r w:rsidRPr="006C2990">
        <w:rPr>
          <w:rFonts w:ascii="Times New Roman" w:eastAsia="Times New Roman" w:hAnsi="Times New Roman" w:cs="Times New Roman"/>
          <w:color w:val="000000"/>
          <w:sz w:val="24"/>
          <w:szCs w:val="24"/>
          <w:lang w:eastAsia="ru-RU"/>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13)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14) по ликвидации и предупреждению возникновения стихийных свалок на территории поселения – на органы местного самоуправления </w:t>
      </w:r>
      <w:r>
        <w:rPr>
          <w:rFonts w:ascii="Times New Roman" w:eastAsia="Times New Roman" w:hAnsi="Times New Roman" w:cs="Times New Roman"/>
          <w:color w:val="000000"/>
          <w:sz w:val="24"/>
          <w:szCs w:val="24"/>
          <w:lang w:eastAsia="ru-RU"/>
        </w:rPr>
        <w:t>Пестяковского</w:t>
      </w:r>
      <w:r w:rsidRPr="006C2990">
        <w:rPr>
          <w:rFonts w:ascii="Times New Roman" w:eastAsia="Times New Roman" w:hAnsi="Times New Roman" w:cs="Times New Roman"/>
          <w:color w:val="000000"/>
          <w:sz w:val="24"/>
          <w:szCs w:val="24"/>
          <w:lang w:eastAsia="ru-RU"/>
        </w:rPr>
        <w:t xml:space="preserve"> муниципального</w:t>
      </w:r>
      <w:r w:rsidR="00B73983">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района;</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17) по содержанию жилищного фонда - на собственников, хозяйствующие субъекты, организации жилищно-коммунального хозяйства;</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18) по содержанию наземных частей линейных сооружений и коммуникаций - на собственников, владельцев, пользователей данных сооружений;</w:t>
      </w:r>
    </w:p>
    <w:p w:rsid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19) Правообладатели земельных участков обязаны проводить мероприятия по удалению борщевика Сосновского с земельных участков, находящихся в и</w:t>
      </w:r>
      <w:r w:rsidR="006028A5">
        <w:rPr>
          <w:rFonts w:ascii="Times New Roman" w:eastAsia="Times New Roman" w:hAnsi="Times New Roman" w:cs="Times New Roman"/>
          <w:color w:val="000000"/>
          <w:sz w:val="24"/>
          <w:szCs w:val="24"/>
          <w:lang w:eastAsia="ru-RU"/>
        </w:rPr>
        <w:t xml:space="preserve">х собственности, владении или </w:t>
      </w:r>
      <w:r w:rsidRPr="006C2990">
        <w:rPr>
          <w:rFonts w:ascii="Times New Roman" w:eastAsia="Times New Roman" w:hAnsi="Times New Roman" w:cs="Times New Roman"/>
          <w:color w:val="000000"/>
          <w:sz w:val="24"/>
          <w:szCs w:val="24"/>
          <w:lang w:eastAsia="ru-RU"/>
        </w:rPr>
        <w:t>пользовании.</w:t>
      </w:r>
    </w:p>
    <w:p w:rsidR="00216BA5" w:rsidRDefault="00216BA5"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удалению борщевика Сосновского могут проводиться следующими способами:</w:t>
      </w:r>
    </w:p>
    <w:p w:rsidR="00216BA5" w:rsidRDefault="00216BA5"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химическим</w:t>
      </w:r>
      <w:proofErr w:type="gramEnd"/>
      <w:r>
        <w:rPr>
          <w:rFonts w:ascii="Times New Roman" w:eastAsia="Times New Roman" w:hAnsi="Times New Roman" w:cs="Times New Roman"/>
          <w:color w:val="000000"/>
          <w:sz w:val="24"/>
          <w:szCs w:val="24"/>
          <w:lang w:eastAsia="ru-RU"/>
        </w:rPr>
        <w:t xml:space="preserve"> – опрыскивание очагов произрастания гербицидами и (или) арборицидами;</w:t>
      </w:r>
    </w:p>
    <w:p w:rsidR="00216BA5" w:rsidRDefault="00216BA5"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механическим</w:t>
      </w:r>
      <w:proofErr w:type="gramEnd"/>
      <w:r>
        <w:rPr>
          <w:rFonts w:ascii="Times New Roman" w:eastAsia="Times New Roman" w:hAnsi="Times New Roman" w:cs="Times New Roman"/>
          <w:color w:val="000000"/>
          <w:sz w:val="24"/>
          <w:szCs w:val="24"/>
          <w:lang w:eastAsia="ru-RU"/>
        </w:rPr>
        <w:t xml:space="preserve"> – скашивание  (до </w:t>
      </w:r>
      <w:proofErr w:type="spellStart"/>
      <w:r>
        <w:rPr>
          <w:rFonts w:ascii="Times New Roman" w:eastAsia="Times New Roman" w:hAnsi="Times New Roman" w:cs="Times New Roman"/>
          <w:color w:val="000000"/>
          <w:sz w:val="24"/>
          <w:szCs w:val="24"/>
          <w:lang w:eastAsia="ru-RU"/>
        </w:rPr>
        <w:t>бутонизац</w:t>
      </w:r>
      <w:r w:rsidR="00D33902">
        <w:rPr>
          <w:rFonts w:ascii="Times New Roman" w:eastAsia="Times New Roman" w:hAnsi="Times New Roman" w:cs="Times New Roman"/>
          <w:color w:val="000000"/>
          <w:sz w:val="24"/>
          <w:szCs w:val="24"/>
          <w:lang w:eastAsia="ru-RU"/>
        </w:rPr>
        <w:t>ии</w:t>
      </w:r>
      <w:proofErr w:type="spellEnd"/>
      <w:r w:rsidR="00D33902">
        <w:rPr>
          <w:rFonts w:ascii="Times New Roman" w:eastAsia="Times New Roman" w:hAnsi="Times New Roman" w:cs="Times New Roman"/>
          <w:color w:val="000000"/>
          <w:sz w:val="24"/>
          <w:szCs w:val="24"/>
          <w:lang w:eastAsia="ru-RU"/>
        </w:rPr>
        <w:t xml:space="preserve"> и начала цветения растения),</w:t>
      </w:r>
      <w:r>
        <w:rPr>
          <w:rFonts w:ascii="Times New Roman" w:eastAsia="Times New Roman" w:hAnsi="Times New Roman" w:cs="Times New Roman"/>
          <w:color w:val="000000"/>
          <w:sz w:val="24"/>
          <w:szCs w:val="24"/>
          <w:lang w:eastAsia="ru-RU"/>
        </w:rPr>
        <w:t xml:space="preserve"> уборка сухих растений, выкапывание корневой системы;</w:t>
      </w:r>
    </w:p>
    <w:p w:rsidR="00216BA5" w:rsidRPr="006C2990" w:rsidRDefault="00216BA5"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агротехническим – обработка почвы, посев многолетних трав.</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 xml:space="preserve">Безопасность применения пестицидов и </w:t>
      </w:r>
      <w:proofErr w:type="spellStart"/>
      <w:r w:rsidRPr="006C2990">
        <w:rPr>
          <w:rFonts w:ascii="Times New Roman" w:eastAsia="Times New Roman" w:hAnsi="Times New Roman" w:cs="Times New Roman"/>
          <w:color w:val="000000"/>
          <w:sz w:val="24"/>
          <w:szCs w:val="24"/>
          <w:lang w:eastAsia="ru-RU"/>
        </w:rPr>
        <w:t>агрохимикатов</w:t>
      </w:r>
      <w:proofErr w:type="spellEnd"/>
      <w:r w:rsidRPr="006C2990">
        <w:rPr>
          <w:rFonts w:ascii="Times New Roman" w:eastAsia="Times New Roman" w:hAnsi="Times New Roman" w:cs="Times New Roman"/>
          <w:color w:val="000000"/>
          <w:sz w:val="24"/>
          <w:szCs w:val="24"/>
          <w:lang w:eastAsia="ru-RU"/>
        </w:rPr>
        <w:t xml:space="preserve"> регламентирована положениями Федерального закона от 19.07.1997 года № 109-ФЗ «О безопасном обращении с пестицидами и </w:t>
      </w:r>
      <w:proofErr w:type="spellStart"/>
      <w:r w:rsidRPr="006C2990">
        <w:rPr>
          <w:rFonts w:ascii="Times New Roman" w:eastAsia="Times New Roman" w:hAnsi="Times New Roman" w:cs="Times New Roman"/>
          <w:color w:val="000000"/>
          <w:sz w:val="24"/>
          <w:szCs w:val="24"/>
          <w:lang w:eastAsia="ru-RU"/>
        </w:rPr>
        <w:t>агрохимикатами</w:t>
      </w:r>
      <w:proofErr w:type="spellEnd"/>
      <w:r w:rsidRPr="006C2990">
        <w:rPr>
          <w:rFonts w:ascii="Times New Roman" w:eastAsia="Times New Roman" w:hAnsi="Times New Roman" w:cs="Times New Roman"/>
          <w:color w:val="000000"/>
          <w:sz w:val="24"/>
          <w:szCs w:val="24"/>
          <w:lang w:eastAsia="ru-RU"/>
        </w:rPr>
        <w:t>», а также</w:t>
      </w:r>
      <w:r w:rsidR="003C0D73">
        <w:rPr>
          <w:rFonts w:ascii="Times New Roman" w:eastAsia="Times New Roman" w:hAnsi="Times New Roman" w:cs="Times New Roman"/>
          <w:color w:val="000000"/>
          <w:sz w:val="24"/>
          <w:szCs w:val="24"/>
          <w:lang w:eastAsia="ru-RU"/>
        </w:rPr>
        <w:t xml:space="preserve"> </w:t>
      </w:r>
      <w:r w:rsidR="00CC3318">
        <w:rPr>
          <w:rFonts w:ascii="Times New Roman" w:eastAsia="Times New Roman" w:hAnsi="Times New Roman" w:cs="Times New Roman"/>
          <w:color w:val="000000"/>
          <w:sz w:val="24"/>
          <w:szCs w:val="24"/>
          <w:lang w:eastAsia="ru-RU"/>
        </w:rPr>
        <w:t>п</w:t>
      </w:r>
      <w:r w:rsidR="00CC3318" w:rsidRPr="00CC3318">
        <w:rPr>
          <w:rFonts w:ascii="Times New Roman" w:eastAsia="Times New Roman" w:hAnsi="Times New Roman" w:cs="Times New Roman"/>
          <w:color w:val="000000"/>
          <w:sz w:val="24"/>
          <w:szCs w:val="24"/>
          <w:lang w:eastAsia="ru-RU"/>
        </w:rPr>
        <w:t>остановлением главного государственного санитарного врача Российской Федерации от 28 января 2021 года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00CC3318" w:rsidRPr="00CC3318">
        <w:rPr>
          <w:rFonts w:ascii="Times New Roman" w:eastAsia="Times New Roman" w:hAnsi="Times New Roman" w:cs="Times New Roman"/>
          <w:color w:val="000000"/>
          <w:sz w:val="24"/>
          <w:szCs w:val="24"/>
          <w:lang w:eastAsia="ru-RU"/>
        </w:rPr>
        <w:t xml:space="preserve"> </w:t>
      </w:r>
      <w:proofErr w:type="gramStart"/>
      <w:r w:rsidR="00CC3318" w:rsidRPr="00CC3318">
        <w:rPr>
          <w:rFonts w:ascii="Times New Roman" w:eastAsia="Times New Roman" w:hAnsi="Times New Roman" w:cs="Times New Roman"/>
          <w:color w:val="000000"/>
          <w:sz w:val="24"/>
          <w:szCs w:val="24"/>
          <w:lang w:eastAsia="ru-RU"/>
        </w:rPr>
        <w:t>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w:t>
      </w:r>
      <w:r w:rsidR="00CC3318">
        <w:rPr>
          <w:rFonts w:ascii="Times New Roman" w:eastAsia="Times New Roman" w:hAnsi="Times New Roman" w:cs="Times New Roman"/>
          <w:color w:val="000000"/>
          <w:sz w:val="24"/>
          <w:szCs w:val="24"/>
          <w:lang w:eastAsia="ru-RU"/>
        </w:rPr>
        <w:t>ий</w:t>
      </w:r>
      <w:r w:rsidRPr="006C2990">
        <w:rPr>
          <w:rFonts w:ascii="Times New Roman" w:eastAsia="Times New Roman" w:hAnsi="Times New Roman" w:cs="Times New Roman"/>
          <w:color w:val="000000"/>
          <w:sz w:val="24"/>
          <w:szCs w:val="24"/>
          <w:lang w:eastAsia="ru-RU"/>
        </w:rPr>
        <w:t>.</w:t>
      </w:r>
      <w:proofErr w:type="gramEnd"/>
    </w:p>
    <w:p w:rsidR="006C2990" w:rsidRPr="006C2990" w:rsidRDefault="006C2990" w:rsidP="00ED711D">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самоуправленияпоселений и района, эксплуатационные организации;</w:t>
      </w:r>
    </w:p>
    <w:p w:rsidR="006C2990" w:rsidRP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 по объектам, находящимся в частной собственности, – на собственников объектов.</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5. Уборка мест общественного пользования</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ED711D">
      <w:pPr>
        <w:widowControl w:val="0"/>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w:t>
      </w:r>
      <w:r w:rsidRPr="006C2990">
        <w:rPr>
          <w:rFonts w:ascii="Times New Roman" w:eastAsia="Times New Roman" w:hAnsi="Times New Roman" w:cs="Times New Roman"/>
          <w:color w:val="000000"/>
          <w:sz w:val="24"/>
          <w:szCs w:val="24"/>
          <w:lang w:eastAsia="ru-RU"/>
        </w:rPr>
        <w:lastRenderedPageBreak/>
        <w:t>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6C2990" w:rsidRPr="006C2990" w:rsidRDefault="006C2990" w:rsidP="00ED711D">
      <w:pPr>
        <w:widowControl w:val="0"/>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Границы уборки территорий определяются границами земельного участка на</w:t>
      </w:r>
      <w:r w:rsidR="003D3527">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основании документов, подтверждающих право собственности, владения</w:t>
      </w:r>
      <w:proofErr w:type="gramStart"/>
      <w:r w:rsidRPr="006C2990">
        <w:rPr>
          <w:rFonts w:ascii="Times New Roman" w:eastAsia="Times New Roman" w:hAnsi="Times New Roman" w:cs="Times New Roman"/>
          <w:color w:val="000000"/>
          <w:sz w:val="24"/>
          <w:szCs w:val="24"/>
          <w:lang w:eastAsia="ru-RU"/>
        </w:rPr>
        <w:t>,п</w:t>
      </w:r>
      <w:proofErr w:type="gramEnd"/>
      <w:r w:rsidRPr="006C2990">
        <w:rPr>
          <w:rFonts w:ascii="Times New Roman" w:eastAsia="Times New Roman" w:hAnsi="Times New Roman" w:cs="Times New Roman"/>
          <w:color w:val="000000"/>
          <w:sz w:val="24"/>
          <w:szCs w:val="24"/>
          <w:lang w:eastAsia="ru-RU"/>
        </w:rPr>
        <w:t>ользования земельным участком.</w:t>
      </w:r>
    </w:p>
    <w:p w:rsidR="006C2990" w:rsidRPr="006C2990" w:rsidRDefault="006C2990" w:rsidP="00ED711D">
      <w:pPr>
        <w:widowControl w:val="0"/>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Уборка дорог на территории сельского поселения производится в порядке, определяемом администрацией </w:t>
      </w:r>
      <w:r>
        <w:rPr>
          <w:rFonts w:ascii="Times New Roman" w:eastAsia="Times New Roman" w:hAnsi="Times New Roman" w:cs="Times New Roman"/>
          <w:color w:val="000000"/>
          <w:sz w:val="24"/>
          <w:szCs w:val="24"/>
          <w:lang w:eastAsia="ru-RU"/>
        </w:rPr>
        <w:t>Пестяковского</w:t>
      </w:r>
      <w:r w:rsidRPr="006C2990">
        <w:rPr>
          <w:rFonts w:ascii="Times New Roman" w:eastAsia="Times New Roman" w:hAnsi="Times New Roman" w:cs="Times New Roman"/>
          <w:color w:val="000000"/>
          <w:sz w:val="24"/>
          <w:szCs w:val="24"/>
          <w:lang w:eastAsia="ru-RU"/>
        </w:rPr>
        <w:t xml:space="preserve"> муниципального района.</w:t>
      </w:r>
    </w:p>
    <w:p w:rsidR="006C2990" w:rsidRPr="006C2990" w:rsidRDefault="006C2990" w:rsidP="00ED711D">
      <w:pPr>
        <w:widowControl w:val="0"/>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Придомовые территории, </w:t>
      </w:r>
      <w:proofErr w:type="spellStart"/>
      <w:r w:rsidRPr="006C2990">
        <w:rPr>
          <w:rFonts w:ascii="Times New Roman" w:eastAsia="Times New Roman" w:hAnsi="Times New Roman" w:cs="Times New Roman"/>
          <w:color w:val="000000"/>
          <w:sz w:val="24"/>
          <w:szCs w:val="24"/>
          <w:lang w:eastAsia="ru-RU"/>
        </w:rPr>
        <w:t>внутридворовые</w:t>
      </w:r>
      <w:proofErr w:type="spellEnd"/>
      <w:r w:rsidRPr="006C2990">
        <w:rPr>
          <w:rFonts w:ascii="Times New Roman" w:eastAsia="Times New Roman" w:hAnsi="Times New Roman" w:cs="Times New Roman"/>
          <w:color w:val="000000"/>
          <w:sz w:val="24"/>
          <w:szCs w:val="24"/>
          <w:lang w:eastAsia="ru-RU"/>
        </w:rPr>
        <w:t xml:space="preserve"> проезды и тротуары, места массового посещения ежедневно убираются </w:t>
      </w:r>
      <w:proofErr w:type="gramStart"/>
      <w:r w:rsidRPr="006C2990">
        <w:rPr>
          <w:rFonts w:ascii="Times New Roman" w:eastAsia="Times New Roman" w:hAnsi="Times New Roman" w:cs="Times New Roman"/>
          <w:color w:val="000000"/>
          <w:sz w:val="24"/>
          <w:szCs w:val="24"/>
          <w:lang w:eastAsia="ru-RU"/>
        </w:rPr>
        <w:t>от</w:t>
      </w:r>
      <w:proofErr w:type="gramEnd"/>
      <w:r w:rsidR="0007434A">
        <w:rPr>
          <w:rFonts w:ascii="Times New Roman" w:eastAsia="Times New Roman" w:hAnsi="Times New Roman" w:cs="Times New Roman"/>
          <w:color w:val="000000"/>
          <w:sz w:val="24"/>
          <w:szCs w:val="24"/>
          <w:lang w:eastAsia="ru-RU"/>
        </w:rPr>
        <w:t xml:space="preserve"> </w:t>
      </w:r>
      <w:proofErr w:type="gramStart"/>
      <w:r w:rsidRPr="006C2990">
        <w:rPr>
          <w:rFonts w:ascii="Times New Roman" w:eastAsia="Times New Roman" w:hAnsi="Times New Roman" w:cs="Times New Roman"/>
          <w:color w:val="000000"/>
          <w:sz w:val="24"/>
          <w:szCs w:val="24"/>
          <w:lang w:eastAsia="ru-RU"/>
        </w:rPr>
        <w:t>смета</w:t>
      </w:r>
      <w:proofErr w:type="gramEnd"/>
      <w:r w:rsidRPr="006C2990">
        <w:rPr>
          <w:rFonts w:ascii="Times New Roman" w:eastAsia="Times New Roman" w:hAnsi="Times New Roman" w:cs="Times New Roman"/>
          <w:color w:val="000000"/>
          <w:sz w:val="24"/>
          <w:szCs w:val="24"/>
          <w:lang w:eastAsia="ru-RU"/>
        </w:rPr>
        <w:t>, пыли, мусора, посторонних предметов, снега, осколков льда.</w:t>
      </w:r>
    </w:p>
    <w:p w:rsidR="006C2990" w:rsidRPr="006C2990" w:rsidRDefault="006C2990" w:rsidP="00ED711D">
      <w:pPr>
        <w:widowControl w:val="0"/>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 мойку и дезинфекцию туалетов, мусоросборников, вывоз отходов.</w:t>
      </w:r>
    </w:p>
    <w:p w:rsidR="006C2990" w:rsidRPr="006C2990" w:rsidRDefault="006C2990" w:rsidP="00ED711D">
      <w:pPr>
        <w:widowControl w:val="0"/>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6C2990" w:rsidRPr="006C2990" w:rsidRDefault="006C2990" w:rsidP="00ED711D">
      <w:pPr>
        <w:widowControl w:val="0"/>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Обследование смотровых и </w:t>
      </w:r>
      <w:proofErr w:type="spellStart"/>
      <w:r w:rsidRPr="006C2990">
        <w:rPr>
          <w:rFonts w:ascii="Times New Roman" w:eastAsia="Times New Roman" w:hAnsi="Times New Roman" w:cs="Times New Roman"/>
          <w:color w:val="000000"/>
          <w:sz w:val="24"/>
          <w:szCs w:val="24"/>
          <w:lang w:eastAsia="ru-RU"/>
        </w:rPr>
        <w:t>дождеприемных</w:t>
      </w:r>
      <w:proofErr w:type="spellEnd"/>
      <w:r w:rsidRPr="006C2990">
        <w:rPr>
          <w:rFonts w:ascii="Times New Roman" w:eastAsia="Times New Roman" w:hAnsi="Times New Roman" w:cs="Times New Roman"/>
          <w:color w:val="000000"/>
          <w:sz w:val="24"/>
          <w:szCs w:val="24"/>
          <w:lang w:eastAsia="ru-RU"/>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6C2990" w:rsidRPr="006C2990" w:rsidRDefault="006C2990" w:rsidP="00ED711D">
      <w:pPr>
        <w:widowControl w:val="0"/>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6C2990" w:rsidRPr="006C2990" w:rsidRDefault="006C2990" w:rsidP="00ED711D">
      <w:pPr>
        <w:widowControl w:val="0"/>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6C2990" w:rsidRPr="006C2990" w:rsidRDefault="006C2990" w:rsidP="00ED711D">
      <w:pPr>
        <w:widowControl w:val="0"/>
        <w:numPr>
          <w:ilvl w:val="0"/>
          <w:numId w:val="4"/>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6C2990" w:rsidRPr="006C2990" w:rsidRDefault="006C2990" w:rsidP="00ED711D">
      <w:pPr>
        <w:widowControl w:val="0"/>
        <w:numPr>
          <w:ilvl w:val="0"/>
          <w:numId w:val="4"/>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Хозяйствующие субъекты, на </w:t>
      </w:r>
      <w:proofErr w:type="gramStart"/>
      <w:r w:rsidRPr="006C2990">
        <w:rPr>
          <w:rFonts w:ascii="Times New Roman" w:eastAsia="Times New Roman" w:hAnsi="Times New Roman" w:cs="Times New Roman"/>
          <w:color w:val="000000"/>
          <w:sz w:val="24"/>
          <w:szCs w:val="24"/>
          <w:lang w:eastAsia="ru-RU"/>
        </w:rPr>
        <w:t>территории</w:t>
      </w:r>
      <w:proofErr w:type="gramEnd"/>
      <w:r w:rsidRPr="006C2990">
        <w:rPr>
          <w:rFonts w:ascii="Times New Roman" w:eastAsia="Times New Roman" w:hAnsi="Times New Roman" w:cs="Times New Roman"/>
          <w:color w:val="000000"/>
          <w:sz w:val="24"/>
          <w:szCs w:val="24"/>
          <w:lang w:eastAsia="ru-RU"/>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CB6EBD" w:rsidRDefault="00CB6EBD" w:rsidP="00CB6EBD">
      <w:pPr>
        <w:widowControl w:val="0"/>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r w:rsidRPr="00CB6EBD">
        <w:rPr>
          <w:rFonts w:ascii="Times New Roman" w:eastAsia="Times New Roman" w:hAnsi="Times New Roman" w:cs="Times New Roman"/>
          <w:b/>
          <w:bCs/>
          <w:color w:val="000000"/>
          <w:sz w:val="24"/>
          <w:szCs w:val="24"/>
          <w:lang w:eastAsia="ru-RU"/>
        </w:rPr>
        <w:t>Статья 5.</w:t>
      </w:r>
      <w:r>
        <w:rPr>
          <w:rFonts w:ascii="Times New Roman" w:eastAsia="Times New Roman" w:hAnsi="Times New Roman" w:cs="Times New Roman"/>
          <w:b/>
          <w:bCs/>
          <w:color w:val="000000"/>
          <w:sz w:val="24"/>
          <w:szCs w:val="24"/>
          <w:lang w:eastAsia="ru-RU"/>
        </w:rPr>
        <w:t>1. Определение границ прилегающих территорий</w:t>
      </w:r>
    </w:p>
    <w:p w:rsidR="00CB6EBD" w:rsidRDefault="00CB6EBD" w:rsidP="00CB6EBD">
      <w:pPr>
        <w:widowControl w:val="0"/>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1.1.</w:t>
      </w:r>
      <w:r w:rsidRPr="00FB4C2F">
        <w:rPr>
          <w:rFonts w:ascii="Times New Roman" w:eastAsia="Times New Roman" w:hAnsi="Times New Roman" w:cs="Times New Roman"/>
          <w:color w:val="000000"/>
          <w:sz w:val="24"/>
          <w:szCs w:val="24"/>
          <w:lang w:eastAsia="ru-RU"/>
        </w:rPr>
        <w:t xml:space="preserve"> Расстояние прилегающей территории:</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Устанавливаются следующие расстояния прилегающей территории в зависимости от вида разрешенного использования объекта:</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1) для индивидуальных жилых домов и домов блокированной застройки (далее – жилой дом) - 5 метров по периметру границы этого земельного участка;</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2) для отдельно стоящих гаражей и нежилых строений вспомогательного назначения – по периметру ограждающих конструкций (стен) 5 метров;</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3) для объектов образовательного, спортивного и социально- культурного и бытового назначения – 5 метров от границы земельного участка;</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4) для зданий, в которых располагаются торговые объекты (магазины) - 10 метров от границы земельного участка;</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 xml:space="preserve">5) для отдельно стоящих нестационарных объектов потребительского рынка (киосков, </w:t>
      </w:r>
      <w:r w:rsidRPr="00FB4C2F">
        <w:rPr>
          <w:rFonts w:ascii="Times New Roman" w:eastAsia="Times New Roman" w:hAnsi="Times New Roman" w:cs="Times New Roman"/>
          <w:color w:val="000000"/>
          <w:sz w:val="24"/>
          <w:szCs w:val="24"/>
          <w:lang w:eastAsia="ru-RU"/>
        </w:rPr>
        <w:lastRenderedPageBreak/>
        <w:t>палаток, павильонов, автомоек и др.) – 5 метра по периметру;</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6) для промышленных объектов – 5 метров от ограждения по периметру указанных объектов;</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7) для строительных объектов, включая места проведения ремонтных работ, аварийно-восстановительных работ – 10 метров от ограждения по периметру указанных объектов;</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8) для территорий розничных рынков, ярмарок – 10 метров по периметру земельного участка, на котором находится рынок, проводится ярмарка;</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sidRPr="00FB4C2F">
        <w:rPr>
          <w:rFonts w:ascii="Times New Roman" w:eastAsia="Times New Roman" w:hAnsi="Times New Roman" w:cs="Times New Roman"/>
          <w:color w:val="000000"/>
          <w:sz w:val="24"/>
          <w:szCs w:val="24"/>
          <w:lang w:eastAsia="ru-RU"/>
        </w:rPr>
        <w:t>9) для контейнерных площадок в случае, если такие площадки не расположены на земельном участке многоквартирного дома, поставленного на кадастровый учет – 5 метров по периметру объекта.</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5.1.2</w:t>
      </w:r>
      <w:r w:rsidRPr="00FB4C2F">
        <w:rPr>
          <w:rFonts w:ascii="Times New Roman" w:eastAsia="Times New Roman" w:hAnsi="Times New Roman" w:cs="Times New Roman"/>
          <w:color w:val="000000"/>
          <w:sz w:val="24"/>
          <w:szCs w:val="24"/>
          <w:lang w:eastAsia="ru-RU"/>
        </w:rPr>
        <w:t xml:space="preserve">. </w:t>
      </w:r>
      <w:r w:rsidRPr="00FB4C2F">
        <w:rPr>
          <w:rFonts w:ascii="Times New Roman" w:eastAsia="Times New Roman" w:hAnsi="Times New Roman" w:cs="Times New Roman"/>
          <w:color w:val="000000"/>
          <w:sz w:val="24"/>
          <w:szCs w:val="24"/>
          <w:lang w:eastAsia="ru-RU"/>
        </w:rPr>
        <w:tab/>
        <w:t>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благоустройства, самостоятельно или посредством привлечения специализированных организаций за счет собственных средств.</w:t>
      </w:r>
    </w:p>
    <w:p w:rsidR="00FB4C2F" w:rsidRPr="00FB4C2F" w:rsidRDefault="00FB4C2F" w:rsidP="00FB4C2F">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proofErr w:type="gramStart"/>
      <w:r w:rsidRPr="00FB4C2F">
        <w:rPr>
          <w:rFonts w:ascii="Times New Roman" w:eastAsia="Times New Roman" w:hAnsi="Times New Roman" w:cs="Times New Roman"/>
          <w:color w:val="000000"/>
          <w:sz w:val="24"/>
          <w:szCs w:val="24"/>
          <w:lang w:eastAsia="ru-RU"/>
        </w:rPr>
        <w:t>Указанные в настоящем пункте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соответствии законодательством Российской Федерации обязаны принимать участие, в том числе, финансовое, в содержании прилегающих территорий, границы которых определяются в соответствии с порядком, установленном законодательством Ивановской области, в случаях и порядке</w:t>
      </w:r>
      <w:proofErr w:type="gramEnd"/>
      <w:r w:rsidRPr="00FB4C2F">
        <w:rPr>
          <w:rFonts w:ascii="Times New Roman" w:eastAsia="Times New Roman" w:hAnsi="Times New Roman" w:cs="Times New Roman"/>
          <w:color w:val="000000"/>
          <w:sz w:val="24"/>
          <w:szCs w:val="24"/>
          <w:lang w:eastAsia="ru-RU"/>
        </w:rPr>
        <w:t xml:space="preserve">, </w:t>
      </w:r>
      <w:proofErr w:type="gramStart"/>
      <w:r w:rsidRPr="00FB4C2F">
        <w:rPr>
          <w:rFonts w:ascii="Times New Roman" w:eastAsia="Times New Roman" w:hAnsi="Times New Roman" w:cs="Times New Roman"/>
          <w:color w:val="000000"/>
          <w:sz w:val="24"/>
          <w:szCs w:val="24"/>
          <w:lang w:eastAsia="ru-RU"/>
        </w:rPr>
        <w:t>предусмотренном</w:t>
      </w:r>
      <w:proofErr w:type="gramEnd"/>
      <w:r w:rsidRPr="00FB4C2F">
        <w:rPr>
          <w:rFonts w:ascii="Times New Roman" w:eastAsia="Times New Roman" w:hAnsi="Times New Roman" w:cs="Times New Roman"/>
          <w:color w:val="000000"/>
          <w:sz w:val="24"/>
          <w:szCs w:val="24"/>
          <w:lang w:eastAsia="ru-RU"/>
        </w:rPr>
        <w:t xml:space="preserve"> разделом 5.1 настоящих Правил благоустройства.»;</w:t>
      </w:r>
    </w:p>
    <w:p w:rsidR="0011541E" w:rsidRPr="006C2990" w:rsidRDefault="0011541E" w:rsidP="0011541E">
      <w:pPr>
        <w:widowControl w:val="0"/>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6. Организация и проведение уборочных работ в летнее время</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ED711D">
      <w:pPr>
        <w:widowControl w:val="0"/>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Период летней уборки устанавливается с 16 апреля по 31 октября текущего календарного года. В случае резкого изменения погодных условий сроки начала и окончания летней уборки корректируются муниципальным правовым актом Администрации </w:t>
      </w:r>
      <w:r w:rsidR="0007434A">
        <w:rPr>
          <w:rFonts w:ascii="Times New Roman" w:eastAsia="Times New Roman" w:hAnsi="Times New Roman" w:cs="Times New Roman"/>
          <w:color w:val="000000"/>
          <w:sz w:val="24"/>
          <w:szCs w:val="24"/>
          <w:lang w:eastAsia="ru-RU"/>
        </w:rPr>
        <w:t>Нижнеландеховского</w:t>
      </w:r>
      <w:r w:rsidRPr="006C2990">
        <w:rPr>
          <w:rFonts w:ascii="Times New Roman" w:eastAsia="Times New Roman" w:hAnsi="Times New Roman" w:cs="Times New Roman"/>
          <w:color w:val="000000"/>
          <w:sz w:val="24"/>
          <w:szCs w:val="24"/>
          <w:lang w:eastAsia="ru-RU"/>
        </w:rPr>
        <w:t xml:space="preserve"> сельского поселения.</w:t>
      </w:r>
    </w:p>
    <w:p w:rsidR="006C2990" w:rsidRDefault="006C2990" w:rsidP="00ED711D">
      <w:pPr>
        <w:widowControl w:val="0"/>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 летний период уборки производятся следующие виды работ:</w:t>
      </w:r>
    </w:p>
    <w:p w:rsidR="006C2990" w:rsidRDefault="006C2990" w:rsidP="006C2990">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очистка газонов, цветников и клумб от мусора, веток, листьев, сухой травы, отцветших соцветий и песка;</w:t>
      </w:r>
    </w:p>
    <w:p w:rsid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 уборка мусора с </w:t>
      </w:r>
      <w:proofErr w:type="gramStart"/>
      <w:r w:rsidRPr="006C2990">
        <w:rPr>
          <w:rFonts w:ascii="Times New Roman" w:eastAsia="Times New Roman" w:hAnsi="Times New Roman" w:cs="Times New Roman"/>
          <w:color w:val="000000"/>
          <w:sz w:val="24"/>
          <w:szCs w:val="24"/>
          <w:lang w:eastAsia="ru-RU"/>
        </w:rPr>
        <w:t>отведенных</w:t>
      </w:r>
      <w:proofErr w:type="gramEnd"/>
      <w:r w:rsidRPr="006C2990">
        <w:rPr>
          <w:rFonts w:ascii="Times New Roman" w:eastAsia="Times New Roman" w:hAnsi="Times New Roman" w:cs="Times New Roman"/>
          <w:color w:val="000000"/>
          <w:sz w:val="24"/>
          <w:szCs w:val="24"/>
          <w:lang w:eastAsia="ru-RU"/>
        </w:rPr>
        <w:t>, прилегающих территории;</w:t>
      </w:r>
    </w:p>
    <w:p w:rsid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вывоз смета и мусора в места санкционированного складирования,обезвреживания и утилизации;</w:t>
      </w:r>
    </w:p>
    <w:p w:rsid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скашивание травы;</w:t>
      </w:r>
    </w:p>
    <w:p w:rsid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иные уборочные работы.</w:t>
      </w:r>
    </w:p>
    <w:p w:rsidR="006C2990" w:rsidRDefault="006C2990" w:rsidP="006C2990">
      <w:pPr>
        <w:widowControl w:val="0"/>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Высота травяного покрова не должна превышать 15 - 20 см. Покос травы производится с последующим вывозом.</w:t>
      </w:r>
    </w:p>
    <w:p w:rsidR="006C2990" w:rsidRPr="000E4765" w:rsidRDefault="000E4765" w:rsidP="000E47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F77D9">
        <w:rPr>
          <w:rFonts w:ascii="Times New Roman" w:hAnsi="Times New Roman" w:cs="Times New Roman"/>
          <w:sz w:val="24"/>
          <w:szCs w:val="24"/>
        </w:rPr>
        <w:t>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6C2990" w:rsidRDefault="00035CA7" w:rsidP="00035CA7">
      <w:pPr>
        <w:pStyle w:val="a6"/>
        <w:widowControl w:val="0"/>
        <w:shd w:val="clear" w:color="auto" w:fill="FFFFFF"/>
        <w:tabs>
          <w:tab w:val="left" w:pos="993"/>
        </w:tabs>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6C2990" w:rsidRPr="006C2990">
        <w:rPr>
          <w:rFonts w:ascii="Times New Roman" w:eastAsia="Times New Roman" w:hAnsi="Times New Roman" w:cs="Times New Roman"/>
          <w:color w:val="000000"/>
          <w:sz w:val="24"/>
          <w:szCs w:val="24"/>
          <w:lang w:eastAsia="ru-RU"/>
        </w:rPr>
        <w:t>При производстве летней уборки запрещается:</w:t>
      </w:r>
    </w:p>
    <w:p w:rsidR="006C2990" w:rsidRDefault="006C2990" w:rsidP="006E1AA6">
      <w:pPr>
        <w:pStyle w:val="a6"/>
        <w:widowControl w:val="0"/>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сбрасывать смет и мусор на зеленые насаждения, в смотровые колодцы инженерных сетей, реки и водоемы, на проезжую часть дорог и тротуары;</w:t>
      </w:r>
    </w:p>
    <w:p w:rsidR="00035CA7" w:rsidRPr="00D40F7C" w:rsidRDefault="00035CA7" w:rsidP="00035CA7">
      <w:pPr>
        <w:spacing w:after="0" w:line="240" w:lineRule="auto"/>
        <w:ind w:firstLine="709"/>
        <w:jc w:val="both"/>
        <w:rPr>
          <w:rFonts w:ascii="Times New Roman" w:hAnsi="Times New Roman" w:cs="Times New Roman"/>
          <w:sz w:val="24"/>
          <w:szCs w:val="24"/>
        </w:rPr>
      </w:pPr>
      <w:r w:rsidRPr="00D40F7C">
        <w:rPr>
          <w:rFonts w:ascii="Times New Roman" w:hAnsi="Times New Roman" w:cs="Times New Roman"/>
          <w:sz w:val="24"/>
          <w:szCs w:val="24"/>
        </w:rPr>
        <w:t xml:space="preserve">- Сжигание листьев деревьев, кустарников на территории населенных пунктов запрещено. </w:t>
      </w:r>
    </w:p>
    <w:p w:rsidR="00035CA7" w:rsidRDefault="00035CA7" w:rsidP="00035CA7">
      <w:pPr>
        <w:spacing w:after="0" w:line="240" w:lineRule="auto"/>
        <w:ind w:firstLine="709"/>
        <w:jc w:val="both"/>
        <w:rPr>
          <w:rFonts w:ascii="Times New Roman" w:hAnsi="Times New Roman" w:cs="Times New Roman"/>
          <w:sz w:val="24"/>
          <w:szCs w:val="24"/>
        </w:rPr>
      </w:pPr>
      <w:r w:rsidRPr="00D40F7C">
        <w:rPr>
          <w:rFonts w:ascii="Times New Roman" w:hAnsi="Times New Roman" w:cs="Times New Roman"/>
          <w:sz w:val="24"/>
          <w:szCs w:val="24"/>
        </w:rPr>
        <w:t>Собранные листья деревьев, кустарников подлежат вывозу на объекты размещения, обезвреживания или утилизации отходов;</w:t>
      </w:r>
    </w:p>
    <w:p w:rsidR="006C2990" w:rsidRDefault="006C2990" w:rsidP="006E1AA6">
      <w:pPr>
        <w:pStyle w:val="a6"/>
        <w:widowControl w:val="0"/>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откачивать воду на проезжую часть при ликвидации аварий на водопроводных, канализационных и тепловых сетях;</w:t>
      </w:r>
    </w:p>
    <w:p w:rsidR="006C2990" w:rsidRDefault="006C2990" w:rsidP="006E1AA6">
      <w:pPr>
        <w:pStyle w:val="a6"/>
        <w:widowControl w:val="0"/>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вывозить смет (м</w:t>
      </w:r>
      <w:r w:rsidR="00345978">
        <w:rPr>
          <w:rFonts w:ascii="Times New Roman" w:eastAsia="Times New Roman" w:hAnsi="Times New Roman" w:cs="Times New Roman"/>
          <w:color w:val="000000"/>
          <w:sz w:val="24"/>
          <w:szCs w:val="24"/>
          <w:lang w:eastAsia="ru-RU"/>
        </w:rPr>
        <w:t>усор, пыль, листва, песок) в не</w:t>
      </w:r>
      <w:r w:rsidRPr="006C2990">
        <w:rPr>
          <w:rFonts w:ascii="Times New Roman" w:eastAsia="Times New Roman" w:hAnsi="Times New Roman" w:cs="Times New Roman"/>
          <w:color w:val="000000"/>
          <w:sz w:val="24"/>
          <w:szCs w:val="24"/>
          <w:lang w:eastAsia="ru-RU"/>
        </w:rPr>
        <w:t>отведенные для этих целей мест;</w:t>
      </w:r>
    </w:p>
    <w:p w:rsidR="006C2990" w:rsidRPr="006C2990" w:rsidRDefault="006C2990" w:rsidP="006E1AA6">
      <w:pPr>
        <w:pStyle w:val="a6"/>
        <w:widowControl w:val="0"/>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 перевозить грунт, мусор, жидкие массы, сыпучие, летучие и распыляющиеся вещества и материалы без покрытия брезентом или другим материалом, исключающим их просыпание </w:t>
      </w:r>
      <w:r w:rsidRPr="006C2990">
        <w:rPr>
          <w:rFonts w:ascii="Times New Roman" w:eastAsia="Times New Roman" w:hAnsi="Times New Roman" w:cs="Times New Roman"/>
          <w:color w:val="000000"/>
          <w:sz w:val="24"/>
          <w:szCs w:val="24"/>
          <w:lang w:eastAsia="ru-RU"/>
        </w:rPr>
        <w:lastRenderedPageBreak/>
        <w:t>по маршруту перевозки, и загрязнять территорию поселения.</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7. Организация и проведение уборочных работ в зимнее время</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p>
    <w:p w:rsidR="006C2990" w:rsidRPr="006C2990" w:rsidRDefault="006C2990" w:rsidP="00ED711D">
      <w:pPr>
        <w:widowControl w:val="0"/>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Период зимней уборки устанавливается с 1 ноября по 15 апреля. В случае резкого изменения погодных условий сроки начала и окончания зимней уборки корректируются муниципальным правовым актом Администрации </w:t>
      </w:r>
      <w:r w:rsidR="0007434A">
        <w:rPr>
          <w:rFonts w:ascii="Times New Roman" w:eastAsia="Times New Roman" w:hAnsi="Times New Roman" w:cs="Times New Roman"/>
          <w:color w:val="000000"/>
          <w:sz w:val="24"/>
          <w:szCs w:val="24"/>
          <w:lang w:eastAsia="ru-RU"/>
        </w:rPr>
        <w:t>Нижнеландеховского</w:t>
      </w:r>
      <w:r w:rsidR="006E1AA6">
        <w:rPr>
          <w:rFonts w:ascii="Times New Roman" w:eastAsia="Times New Roman" w:hAnsi="Times New Roman" w:cs="Times New Roman"/>
          <w:color w:val="000000"/>
          <w:sz w:val="24"/>
          <w:szCs w:val="24"/>
          <w:lang w:eastAsia="ru-RU"/>
        </w:rPr>
        <w:t xml:space="preserve"> сельского поселения</w:t>
      </w:r>
      <w:r w:rsidRPr="006C2990">
        <w:rPr>
          <w:rFonts w:ascii="Times New Roman" w:eastAsia="Times New Roman" w:hAnsi="Times New Roman" w:cs="Times New Roman"/>
          <w:color w:val="000000"/>
          <w:sz w:val="24"/>
          <w:szCs w:val="24"/>
          <w:lang w:eastAsia="ru-RU"/>
        </w:rPr>
        <w:t>.</w:t>
      </w:r>
    </w:p>
    <w:p w:rsidR="006E1AA6" w:rsidRDefault="006C2990" w:rsidP="00ED711D">
      <w:pPr>
        <w:widowControl w:val="0"/>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Организации, отвечающие за уборку территории поселения, в срок до 1 октября обеспечивают готовность к периоду зимней уборки, в том числе готовность уборочной техники, заготовку, складирование необходимого количества </w:t>
      </w:r>
      <w:proofErr w:type="spellStart"/>
      <w:r w:rsidRPr="006C2990">
        <w:rPr>
          <w:rFonts w:ascii="Times New Roman" w:eastAsia="Times New Roman" w:hAnsi="Times New Roman" w:cs="Times New Roman"/>
          <w:color w:val="000000"/>
          <w:sz w:val="24"/>
          <w:szCs w:val="24"/>
          <w:lang w:eastAsia="ru-RU"/>
        </w:rPr>
        <w:t>противогололедных</w:t>
      </w:r>
      <w:proofErr w:type="spellEnd"/>
      <w:r w:rsidRPr="006C2990">
        <w:rPr>
          <w:rFonts w:ascii="Times New Roman" w:eastAsia="Times New Roman" w:hAnsi="Times New Roman" w:cs="Times New Roman"/>
          <w:color w:val="000000"/>
          <w:sz w:val="24"/>
          <w:szCs w:val="24"/>
          <w:lang w:eastAsia="ru-RU"/>
        </w:rPr>
        <w:t xml:space="preserve"> препаратов, готовность мест для приема снега.</w:t>
      </w:r>
    </w:p>
    <w:p w:rsidR="006E1AA6" w:rsidRPr="006E1AA6" w:rsidRDefault="006C2990" w:rsidP="00ED711D">
      <w:pPr>
        <w:pStyle w:val="a6"/>
        <w:widowControl w:val="0"/>
        <w:numPr>
          <w:ilvl w:val="0"/>
          <w:numId w:val="6"/>
        </w:numPr>
        <w:shd w:val="clear" w:color="auto" w:fill="FFFFFF"/>
        <w:tabs>
          <w:tab w:val="num" w:pos="426"/>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К первоочередным мероприятиям зимней уборки территории поселения относятся:</w:t>
      </w:r>
    </w:p>
    <w:p w:rsidR="006E1AA6" w:rsidRDefault="006C2990" w:rsidP="006E1AA6">
      <w:pPr>
        <w:pStyle w:val="a6"/>
        <w:widowControl w:val="0"/>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сгребание и подметание снега;</w:t>
      </w:r>
    </w:p>
    <w:p w:rsidR="006E1AA6" w:rsidRDefault="006C2990" w:rsidP="006E1AA6">
      <w:pPr>
        <w:pStyle w:val="a6"/>
        <w:widowControl w:val="0"/>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xml:space="preserve">- обработка проезжей части дорог, тротуаров </w:t>
      </w:r>
      <w:proofErr w:type="spellStart"/>
      <w:r w:rsidRPr="006E1AA6">
        <w:rPr>
          <w:rFonts w:ascii="Times New Roman" w:eastAsia="Times New Roman" w:hAnsi="Times New Roman" w:cs="Times New Roman"/>
          <w:color w:val="000000"/>
          <w:sz w:val="24"/>
          <w:szCs w:val="24"/>
          <w:lang w:eastAsia="ru-RU"/>
        </w:rPr>
        <w:t>противогололедными</w:t>
      </w:r>
      <w:proofErr w:type="spellEnd"/>
      <w:r w:rsidRPr="006E1AA6">
        <w:rPr>
          <w:rFonts w:ascii="Times New Roman" w:eastAsia="Times New Roman" w:hAnsi="Times New Roman" w:cs="Times New Roman"/>
          <w:color w:val="000000"/>
          <w:sz w:val="24"/>
          <w:szCs w:val="24"/>
          <w:lang w:eastAsia="ru-RU"/>
        </w:rPr>
        <w:t xml:space="preserve"> материалами;</w:t>
      </w:r>
    </w:p>
    <w:p w:rsidR="006E1AA6" w:rsidRDefault="006C2990" w:rsidP="006E1AA6">
      <w:pPr>
        <w:pStyle w:val="a6"/>
        <w:widowControl w:val="0"/>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roofErr w:type="gramStart"/>
      <w:r w:rsidRPr="006E1AA6">
        <w:rPr>
          <w:rFonts w:ascii="Times New Roman" w:eastAsia="Times New Roman" w:hAnsi="Times New Roman" w:cs="Times New Roman"/>
          <w:color w:val="000000"/>
          <w:sz w:val="24"/>
          <w:szCs w:val="24"/>
          <w:lang w:eastAsia="ru-RU"/>
        </w:rPr>
        <w:t>..</w:t>
      </w:r>
      <w:proofErr w:type="gramEnd"/>
    </w:p>
    <w:p w:rsidR="006E1AA6" w:rsidRDefault="006C2990" w:rsidP="006E1AA6">
      <w:pPr>
        <w:pStyle w:val="a6"/>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4. К мероприятиям второй очереди относятся:</w:t>
      </w:r>
    </w:p>
    <w:p w:rsidR="006E1AA6" w:rsidRDefault="006C2990" w:rsidP="006E1AA6">
      <w:pPr>
        <w:pStyle w:val="a6"/>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удаление снега (вывоз);</w:t>
      </w:r>
    </w:p>
    <w:p w:rsidR="006E1AA6" w:rsidRDefault="006C2990" w:rsidP="006E1AA6">
      <w:pPr>
        <w:pStyle w:val="a6"/>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скалывание льда и уборка снежно-ледяных образований.</w:t>
      </w:r>
    </w:p>
    <w:p w:rsidR="006E1AA6" w:rsidRDefault="006C2990" w:rsidP="006E1AA6">
      <w:pPr>
        <w:pStyle w:val="a6"/>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5. Формирование снежных валов не допускается:</w:t>
      </w:r>
    </w:p>
    <w:p w:rsidR="006E1AA6" w:rsidRDefault="006C2990" w:rsidP="006E1AA6">
      <w:pPr>
        <w:pStyle w:val="a6"/>
        <w:widowControl w:val="0"/>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на пересечениях всех дорог и улиц и проездов в одном уровне и вблизи железнодорожных переездов, в зоне треугольника видимости;</w:t>
      </w:r>
    </w:p>
    <w:p w:rsidR="006E1AA6" w:rsidRDefault="006C2990" w:rsidP="006E1AA6">
      <w:pPr>
        <w:pStyle w:val="a6"/>
        <w:widowControl w:val="0"/>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ближе 5 м от пешеходного перехода;</w:t>
      </w:r>
    </w:p>
    <w:p w:rsidR="006E1AA6" w:rsidRDefault="006C2990" w:rsidP="006E1AA6">
      <w:pPr>
        <w:pStyle w:val="a6"/>
        <w:widowControl w:val="0"/>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ближе 20 м от остановочного пункта общественного транспорта;</w:t>
      </w:r>
    </w:p>
    <w:p w:rsidR="006E1AA6" w:rsidRDefault="006C2990" w:rsidP="006E1AA6">
      <w:pPr>
        <w:pStyle w:val="a6"/>
        <w:widowControl w:val="0"/>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на участках дорог, оборудованных транспортными ограждениями или повышенным бордюром;</w:t>
      </w:r>
    </w:p>
    <w:p w:rsidR="006E1AA6" w:rsidRDefault="006C2990" w:rsidP="006E1AA6">
      <w:pPr>
        <w:pStyle w:val="a6"/>
        <w:widowControl w:val="0"/>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 на тротуарах.</w:t>
      </w:r>
    </w:p>
    <w:p w:rsidR="006E1AA6" w:rsidRDefault="006C2990" w:rsidP="006E1AA6">
      <w:pPr>
        <w:pStyle w:val="a6"/>
        <w:widowControl w:val="0"/>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color w:val="000000"/>
          <w:sz w:val="24"/>
          <w:szCs w:val="24"/>
          <w:lang w:eastAsia="ru-RU"/>
        </w:rPr>
        <w:t>6. Уборку снега с тротуаров и пешеходных дорожек следует осуществлять сразу после окончания снегопада или метели.</w:t>
      </w:r>
    </w:p>
    <w:p w:rsidR="00F62545" w:rsidRDefault="00F62545"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62545">
        <w:rPr>
          <w:rFonts w:ascii="Times New Roman" w:eastAsia="Times New Roman" w:hAnsi="Times New Roman" w:cs="Times New Roman"/>
          <w:color w:val="000000"/>
          <w:sz w:val="24"/>
          <w:szCs w:val="24"/>
          <w:lang w:eastAsia="ru-RU"/>
        </w:rPr>
        <w:t xml:space="preserve">7.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в соответствии с ГОСТ </w:t>
      </w:r>
      <w:proofErr w:type="gramStart"/>
      <w:r w:rsidRPr="00F62545">
        <w:rPr>
          <w:rFonts w:ascii="Times New Roman" w:eastAsia="Times New Roman" w:hAnsi="Times New Roman" w:cs="Times New Roman"/>
          <w:color w:val="000000"/>
          <w:sz w:val="24"/>
          <w:szCs w:val="24"/>
          <w:lang w:eastAsia="ru-RU"/>
        </w:rPr>
        <w:t>Р</w:t>
      </w:r>
      <w:proofErr w:type="gramEnd"/>
      <w:r w:rsidRPr="00F62545">
        <w:rPr>
          <w:rFonts w:ascii="Times New Roman" w:eastAsia="Times New Roman" w:hAnsi="Times New Roman" w:cs="Times New Roman"/>
          <w:color w:val="000000"/>
          <w:sz w:val="24"/>
          <w:szCs w:val="24"/>
          <w:lang w:eastAsia="ru-RU"/>
        </w:rPr>
        <w:t xml:space="preserve"> 56195-2014 «Национальный стандарт РФ «Услуги жилищно-коммунального хозяйства и управления многоквартирными домами. Услуги содержания придомовой территории</w:t>
      </w:r>
      <w:r>
        <w:rPr>
          <w:rFonts w:ascii="Times New Roman" w:eastAsia="Times New Roman" w:hAnsi="Times New Roman" w:cs="Times New Roman"/>
          <w:color w:val="000000"/>
          <w:sz w:val="24"/>
          <w:szCs w:val="24"/>
          <w:lang w:eastAsia="ru-RU"/>
        </w:rPr>
        <w:t>, сбор и вывоз бытовых отходов».</w:t>
      </w:r>
    </w:p>
    <w:p w:rsidR="006E1AA6" w:rsidRDefault="006E1AA6"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006C2990" w:rsidRPr="006C2990">
        <w:rPr>
          <w:rFonts w:ascii="Times New Roman" w:eastAsia="Times New Roman" w:hAnsi="Times New Roman" w:cs="Times New Roman"/>
          <w:color w:val="000000"/>
          <w:sz w:val="24"/>
          <w:szCs w:val="24"/>
          <w:lang w:eastAsia="ru-RU"/>
        </w:rPr>
        <w:t>Восстановление объектов, поврежденных во время сброса снега и удаления снежных и ледяных образований, производится за счет ли</w:t>
      </w:r>
      <w:r>
        <w:rPr>
          <w:rFonts w:ascii="Times New Roman" w:eastAsia="Times New Roman" w:hAnsi="Times New Roman" w:cs="Times New Roman"/>
          <w:color w:val="000000"/>
          <w:sz w:val="24"/>
          <w:szCs w:val="24"/>
          <w:lang w:eastAsia="ru-RU"/>
        </w:rPr>
        <w:t>ца, причинившего повреждение.</w:t>
      </w:r>
      <w:r>
        <w:rPr>
          <w:rFonts w:ascii="Times New Roman" w:eastAsia="Times New Roman" w:hAnsi="Times New Roman" w:cs="Times New Roman"/>
          <w:color w:val="000000"/>
          <w:sz w:val="24"/>
          <w:szCs w:val="24"/>
          <w:lang w:eastAsia="ru-RU"/>
        </w:rPr>
        <w:br/>
      </w:r>
      <w:r w:rsidR="006C2990" w:rsidRPr="006C2990">
        <w:rPr>
          <w:rFonts w:ascii="Times New Roman" w:eastAsia="Times New Roman" w:hAnsi="Times New Roman" w:cs="Times New Roman"/>
          <w:color w:val="000000"/>
          <w:sz w:val="24"/>
          <w:szCs w:val="24"/>
          <w:lang w:eastAsia="ru-RU"/>
        </w:rPr>
        <w:t xml:space="preserve">Территории общего пользования в зимний период должны быть убраны от снега и посыпаны </w:t>
      </w:r>
      <w:proofErr w:type="spellStart"/>
      <w:r w:rsidR="006C2990" w:rsidRPr="006C2990">
        <w:rPr>
          <w:rFonts w:ascii="Times New Roman" w:eastAsia="Times New Roman" w:hAnsi="Times New Roman" w:cs="Times New Roman"/>
          <w:color w:val="000000"/>
          <w:sz w:val="24"/>
          <w:szCs w:val="24"/>
          <w:lang w:eastAsia="ru-RU"/>
        </w:rPr>
        <w:t>противогололедными</w:t>
      </w:r>
      <w:proofErr w:type="spellEnd"/>
      <w:r w:rsidR="006C2990" w:rsidRPr="006C2990">
        <w:rPr>
          <w:rFonts w:ascii="Times New Roman" w:eastAsia="Times New Roman" w:hAnsi="Times New Roman" w:cs="Times New Roman"/>
          <w:color w:val="000000"/>
          <w:sz w:val="24"/>
          <w:szCs w:val="24"/>
          <w:lang w:eastAsia="ru-RU"/>
        </w:rPr>
        <w:t xml:space="preserve"> материалами. Малые архитектурные формы, а также пространство вокруг них и подходы к ним должны быть очище</w:t>
      </w:r>
      <w:r>
        <w:rPr>
          <w:rFonts w:ascii="Times New Roman" w:eastAsia="Times New Roman" w:hAnsi="Times New Roman" w:cs="Times New Roman"/>
          <w:color w:val="000000"/>
          <w:sz w:val="24"/>
          <w:szCs w:val="24"/>
          <w:lang w:eastAsia="ru-RU"/>
        </w:rPr>
        <w:t>ны от снега и наледи.</w:t>
      </w:r>
      <w:r>
        <w:rPr>
          <w:rFonts w:ascii="Times New Roman" w:eastAsia="Times New Roman" w:hAnsi="Times New Roman" w:cs="Times New Roman"/>
          <w:color w:val="000000"/>
          <w:sz w:val="24"/>
          <w:szCs w:val="24"/>
          <w:lang w:eastAsia="ru-RU"/>
        </w:rPr>
        <w:br/>
      </w:r>
      <w:r w:rsidR="006C2990" w:rsidRPr="006C2990">
        <w:rPr>
          <w:rFonts w:ascii="Times New Roman" w:eastAsia="Times New Roman" w:hAnsi="Times New Roman" w:cs="Times New Roman"/>
          <w:color w:val="000000"/>
          <w:sz w:val="24"/>
          <w:szCs w:val="24"/>
          <w:lang w:eastAsia="ru-RU"/>
        </w:rPr>
        <w:t>Обязанность по уборке и вывозу снега из лотковой зоны проезжей части возлагается на организации, осуществляющие уборку проезжей ча</w:t>
      </w:r>
      <w:r>
        <w:rPr>
          <w:rFonts w:ascii="Times New Roman" w:eastAsia="Times New Roman" w:hAnsi="Times New Roman" w:cs="Times New Roman"/>
          <w:color w:val="000000"/>
          <w:sz w:val="24"/>
          <w:szCs w:val="24"/>
          <w:lang w:eastAsia="ru-RU"/>
        </w:rPr>
        <w:t>сти дороги (улицы, проезда).</w:t>
      </w:r>
    </w:p>
    <w:p w:rsidR="006C2990" w:rsidRPr="006C2990" w:rsidRDefault="006E1AA6"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C2990" w:rsidRPr="006C2990">
        <w:rPr>
          <w:rFonts w:ascii="Times New Roman" w:eastAsia="Times New Roman" w:hAnsi="Times New Roman" w:cs="Times New Roman"/>
          <w:color w:val="000000"/>
          <w:sz w:val="24"/>
          <w:szCs w:val="24"/>
          <w:lang w:eastAsia="ru-RU"/>
        </w:rPr>
        <w:t>Запрещается:</w:t>
      </w:r>
    </w:p>
    <w:p w:rsidR="006E1AA6"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выдвигать или перемещать на проезжую часть дорог, улиц и проездов снег, счищаемый с придомовых территорий, территорий организаций, предприятий, учреждений, строительных площадок;</w:t>
      </w:r>
    </w:p>
    <w:p w:rsidR="006E1AA6"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осуществлять переброску и перемещение загрязненного снега, а также сколов льда на газоны, цветники, кустарники и другие зеленые насаждения;</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складировать снег к стенам зданий и на трассах тепловых сетей.</w:t>
      </w:r>
    </w:p>
    <w:p w:rsidR="006E1AA6" w:rsidRDefault="006E1AA6" w:rsidP="006C2990">
      <w:pPr>
        <w:widowControl w:val="0"/>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8. Обеспечение чистоты</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ED711D">
      <w:pPr>
        <w:widowControl w:val="0"/>
        <w:numPr>
          <w:ilvl w:val="0"/>
          <w:numId w:val="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Юридические и физические лица обязаны соблюдать и поддерживать чистоту на территории своего пребывания и деятельности.</w:t>
      </w:r>
    </w:p>
    <w:p w:rsidR="006C2990" w:rsidRPr="006C2990" w:rsidRDefault="006C2990" w:rsidP="00ED711D">
      <w:pPr>
        <w:widowControl w:val="0"/>
        <w:numPr>
          <w:ilvl w:val="0"/>
          <w:numId w:val="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lastRenderedPageBreak/>
        <w:t>Запрещается:</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мойка автотранспортных средств вне специально отведенных мест;</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ремонт, стоянка автотранспортных средств на газонах, проходах, проездах, детских игровых площадках, придомовых территориях, жилых зон, мытье автомобилей на территории жилого сектора и иных неустановленных местах. Подсоединение шлангов к водопроводным колонкам для мытья машин;</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b/>
          <w:bCs/>
          <w:color w:val="000000"/>
          <w:sz w:val="24"/>
          <w:szCs w:val="24"/>
          <w:lang w:eastAsia="ru-RU"/>
        </w:rPr>
        <w:t>- </w:t>
      </w:r>
      <w:r w:rsidRPr="006C2990">
        <w:rPr>
          <w:rFonts w:ascii="Times New Roman" w:eastAsia="Times New Roman" w:hAnsi="Times New Roman" w:cs="Times New Roman"/>
          <w:color w:val="000000"/>
          <w:sz w:val="24"/>
          <w:szCs w:val="24"/>
          <w:lang w:eastAsia="ru-RU"/>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1AA6">
        <w:rPr>
          <w:rFonts w:ascii="Times New Roman" w:eastAsia="Times New Roman" w:hAnsi="Times New Roman" w:cs="Times New Roman"/>
          <w:bCs/>
          <w:color w:val="000000"/>
          <w:sz w:val="24"/>
          <w:szCs w:val="24"/>
          <w:lang w:eastAsia="ru-RU"/>
        </w:rPr>
        <w:t>- сжигать опавшую листву и сухую траву, совершать иные действия, создающие пожароопасную обстановку;</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r w:rsidRPr="006C2990">
        <w:rPr>
          <w:rFonts w:ascii="Times New Roman" w:eastAsia="Times New Roman" w:hAnsi="Times New Roman" w:cs="Times New Roman"/>
          <w:color w:val="000000"/>
          <w:sz w:val="24"/>
          <w:szCs w:val="24"/>
          <w:lang w:eastAsia="ru-RU"/>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w:t>
      </w:r>
      <w:r w:rsidR="00882DE8">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органом местного самоуправления;</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установка и размещение рекламы, афиш, объявлений и указателей в неустановленных местах, без получения соответствующего разрешения</w:t>
      </w:r>
      <w:r w:rsidR="00882DE8">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органом местного самоуправления;</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раскапывание участков под огороды, строительство погребов без соответствующего разрешения;</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6C2990" w:rsidRP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загрязнять питьевые колодцы, нарушать правила пользования водопроводными колонками;</w:t>
      </w:r>
    </w:p>
    <w:p w:rsidR="006C2990" w:rsidRPr="006C2990" w:rsidRDefault="006C2990" w:rsidP="00ED711D">
      <w:pPr>
        <w:widowControl w:val="0"/>
        <w:numPr>
          <w:ilvl w:val="0"/>
          <w:numId w:val="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6C2990" w:rsidRPr="006C2990" w:rsidRDefault="006C2990" w:rsidP="00ED711D">
      <w:pPr>
        <w:widowControl w:val="0"/>
        <w:numPr>
          <w:ilvl w:val="0"/>
          <w:numId w:val="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сельского поселения.</w:t>
      </w:r>
    </w:p>
    <w:p w:rsidR="006E1AA6" w:rsidRDefault="006E1AA6" w:rsidP="006C2990">
      <w:pPr>
        <w:widowControl w:val="0"/>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p>
    <w:p w:rsidR="00353AD4" w:rsidRDefault="00353AD4" w:rsidP="006C2990">
      <w:pPr>
        <w:widowControl w:val="0"/>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p>
    <w:p w:rsidR="006C2990" w:rsidRDefault="006C2990" w:rsidP="006E1AA6">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9. Порядок организации и требования к организации социально значимых работ в поселении</w:t>
      </w:r>
    </w:p>
    <w:p w:rsidR="00CF1A6D" w:rsidRPr="006C2990" w:rsidRDefault="00CF1A6D" w:rsidP="006E1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C2990" w:rsidRPr="006C2990" w:rsidRDefault="006C2990" w:rsidP="00ED711D">
      <w:pPr>
        <w:widowControl w:val="0"/>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 xml:space="preserve">Органы местного самоуправления поселений вправе </w:t>
      </w:r>
      <w:r w:rsidRPr="00D22626">
        <w:rPr>
          <w:rFonts w:ascii="Times New Roman" w:eastAsia="Times New Roman" w:hAnsi="Times New Roman" w:cs="Times New Roman"/>
          <w:color w:val="000000"/>
          <w:sz w:val="24"/>
          <w:szCs w:val="24"/>
          <w:lang w:eastAsia="ru-RU"/>
        </w:rPr>
        <w:t xml:space="preserve">в соответствии со статьей 9 Устава </w:t>
      </w:r>
      <w:r w:rsidR="00934F0D" w:rsidRPr="00D22626">
        <w:rPr>
          <w:rFonts w:ascii="Times New Roman" w:eastAsia="Times New Roman" w:hAnsi="Times New Roman" w:cs="Times New Roman"/>
          <w:color w:val="000000"/>
          <w:sz w:val="24"/>
          <w:szCs w:val="24"/>
          <w:lang w:eastAsia="ru-RU"/>
        </w:rPr>
        <w:t>Нижнеландеховского</w:t>
      </w:r>
      <w:r w:rsidRPr="00D22626">
        <w:rPr>
          <w:rFonts w:ascii="Times New Roman" w:eastAsia="Times New Roman" w:hAnsi="Times New Roman" w:cs="Times New Roman"/>
          <w:color w:val="000000"/>
          <w:sz w:val="24"/>
          <w:szCs w:val="24"/>
          <w:lang w:eastAsia="ru-RU"/>
        </w:rPr>
        <w:t xml:space="preserve">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w:t>
      </w:r>
      <w:r w:rsidRPr="006C2990">
        <w:rPr>
          <w:rFonts w:ascii="Times New Roman" w:eastAsia="Times New Roman" w:hAnsi="Times New Roman" w:cs="Times New Roman"/>
          <w:color w:val="000000"/>
          <w:sz w:val="24"/>
          <w:szCs w:val="24"/>
          <w:lang w:eastAsia="ru-RU"/>
        </w:rPr>
        <w:t>, предусмотренных Федеральным</w:t>
      </w:r>
      <w:r w:rsidR="00934F0D">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 xml:space="preserve">законом№ 131-ФЗ от 06.10.2003 </w:t>
      </w:r>
      <w:r w:rsidR="00CF1A6D">
        <w:rPr>
          <w:rFonts w:ascii="Times New Roman" w:eastAsia="Times New Roman" w:hAnsi="Times New Roman" w:cs="Times New Roman"/>
          <w:color w:val="000000"/>
          <w:sz w:val="24"/>
          <w:szCs w:val="24"/>
          <w:lang w:eastAsia="ru-RU"/>
        </w:rPr>
        <w:t>«</w:t>
      </w:r>
      <w:r w:rsidRPr="006C2990">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00CF1A6D">
        <w:rPr>
          <w:rFonts w:ascii="Times New Roman" w:eastAsia="Times New Roman" w:hAnsi="Times New Roman" w:cs="Times New Roman"/>
          <w:color w:val="000000"/>
          <w:sz w:val="24"/>
          <w:szCs w:val="24"/>
          <w:lang w:eastAsia="ru-RU"/>
        </w:rPr>
        <w:t>»</w:t>
      </w:r>
      <w:r w:rsidRPr="006C2990">
        <w:rPr>
          <w:rFonts w:ascii="Times New Roman" w:eastAsia="Times New Roman" w:hAnsi="Times New Roman" w:cs="Times New Roman"/>
          <w:color w:val="000000"/>
          <w:sz w:val="24"/>
          <w:szCs w:val="24"/>
          <w:lang w:eastAsia="ru-RU"/>
        </w:rPr>
        <w:t>.</w:t>
      </w:r>
      <w:proofErr w:type="gramEnd"/>
    </w:p>
    <w:p w:rsidR="006C2990" w:rsidRPr="006C2990" w:rsidRDefault="006C2990" w:rsidP="00ED711D">
      <w:pPr>
        <w:widowControl w:val="0"/>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К социально значимым работам относятся только работы, не требующие специальной профессиональной подготовки.</w:t>
      </w:r>
    </w:p>
    <w:p w:rsidR="006C2990" w:rsidRPr="006C2990" w:rsidRDefault="006C2990" w:rsidP="00ED711D">
      <w:pPr>
        <w:widowControl w:val="0"/>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lastRenderedPageBreak/>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10. Правила содержания зданий, фасадов зданий</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ED711D">
      <w:pPr>
        <w:widowControl w:val="0"/>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Расположенные на фасадах информационные таблички, памятные доски должны поддерживаться в чистоте и исправном состоянии.</w:t>
      </w:r>
    </w:p>
    <w:p w:rsidR="006C2990" w:rsidRPr="006C2990" w:rsidRDefault="006C2990" w:rsidP="00ED711D">
      <w:pPr>
        <w:widowControl w:val="0"/>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Входы, цоколи, витрины, вывески, наружные лестницы зданий должны содержаться в чистоте и исправном состоянии.</w:t>
      </w:r>
    </w:p>
    <w:p w:rsidR="006C2990" w:rsidRPr="006C2990" w:rsidRDefault="006C2990" w:rsidP="00ED711D">
      <w:pPr>
        <w:widowControl w:val="0"/>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Эксплуатация зданий и сооружений, их ремонт производятся в соответствии с установленными правилами и нормами технической эксплуатации.</w:t>
      </w:r>
    </w:p>
    <w:p w:rsidR="006C2990" w:rsidRPr="006C2990" w:rsidRDefault="006C2990" w:rsidP="00ED711D">
      <w:pPr>
        <w:widowControl w:val="0"/>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6C2990" w:rsidRPr="006C2990" w:rsidRDefault="006C2990" w:rsidP="00ED711D">
      <w:pPr>
        <w:widowControl w:val="0"/>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CF1A6D">
        <w:rPr>
          <w:rFonts w:ascii="Times New Roman" w:eastAsia="Times New Roman" w:hAnsi="Times New Roman" w:cs="Times New Roman"/>
          <w:color w:val="000000"/>
          <w:sz w:val="24"/>
          <w:szCs w:val="24"/>
          <w:lang w:eastAsia="ru-RU"/>
        </w:rPr>
        <w:t>Пестяковского муниципального</w:t>
      </w:r>
      <w:r w:rsidRPr="006C2990">
        <w:rPr>
          <w:rFonts w:ascii="Times New Roman" w:eastAsia="Times New Roman" w:hAnsi="Times New Roman" w:cs="Times New Roman"/>
          <w:color w:val="000000"/>
          <w:sz w:val="24"/>
          <w:szCs w:val="24"/>
          <w:lang w:eastAsia="ru-RU"/>
        </w:rPr>
        <w:t xml:space="preserve"> района</w:t>
      </w:r>
      <w:r w:rsidR="00CF1A6D">
        <w:rPr>
          <w:rFonts w:ascii="Times New Roman" w:eastAsia="Times New Roman" w:hAnsi="Times New Roman" w:cs="Times New Roman"/>
          <w:color w:val="000000"/>
          <w:sz w:val="24"/>
          <w:szCs w:val="24"/>
          <w:lang w:eastAsia="ru-RU"/>
        </w:rPr>
        <w:t>.</w:t>
      </w:r>
    </w:p>
    <w:p w:rsidR="006C2990" w:rsidRPr="006C2990" w:rsidRDefault="006C2990" w:rsidP="00ED711D">
      <w:pPr>
        <w:widowControl w:val="0"/>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Запрещается: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 самовольное переоборудование балконов без соответствующего разрешения, установка цветочных ящиков с внешней стороны окон и балконов;</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 загромождение балконов предметами домашнего обихода (мебель, тара и иные предметы), ставящее под угрозу обеспечение безопасности.</w:t>
      </w:r>
    </w:p>
    <w:p w:rsidR="006C2990" w:rsidRPr="006C2990" w:rsidRDefault="006C2990" w:rsidP="00ED711D">
      <w:pPr>
        <w:widowControl w:val="0"/>
        <w:numPr>
          <w:ilvl w:val="0"/>
          <w:numId w:val="1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6C2990" w:rsidRPr="006C2990" w:rsidRDefault="006C2990" w:rsidP="00ED711D">
      <w:pPr>
        <w:widowControl w:val="0"/>
        <w:numPr>
          <w:ilvl w:val="0"/>
          <w:numId w:val="1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6C2990" w:rsidRPr="006C2990" w:rsidRDefault="006C2990" w:rsidP="00ED711D">
      <w:pPr>
        <w:widowControl w:val="0"/>
        <w:numPr>
          <w:ilvl w:val="0"/>
          <w:numId w:val="1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353AD4" w:rsidRDefault="00353AD4"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353AD4" w:rsidRPr="006C2990" w:rsidRDefault="00353AD4"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11. Правила содержания малых архитектурных форм</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ED711D">
      <w:pPr>
        <w:widowControl w:val="0"/>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Строительство и установка элементов монументально-декоративного оформления, устрой</w:t>
      </w:r>
      <w:proofErr w:type="gramStart"/>
      <w:r w:rsidRPr="006C2990">
        <w:rPr>
          <w:rFonts w:ascii="Times New Roman" w:eastAsia="Times New Roman" w:hAnsi="Times New Roman" w:cs="Times New Roman"/>
          <w:color w:val="000000"/>
          <w:sz w:val="24"/>
          <w:szCs w:val="24"/>
          <w:lang w:eastAsia="ru-RU"/>
        </w:rPr>
        <w:t>ств дл</w:t>
      </w:r>
      <w:proofErr w:type="gramEnd"/>
      <w:r w:rsidRPr="006C2990">
        <w:rPr>
          <w:rFonts w:ascii="Times New Roman" w:eastAsia="Times New Roman" w:hAnsi="Times New Roman" w:cs="Times New Roman"/>
          <w:color w:val="000000"/>
          <w:sz w:val="24"/>
          <w:szCs w:val="24"/>
          <w:lang w:eastAsia="ru-RU"/>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w:t>
      </w:r>
    </w:p>
    <w:p w:rsidR="006C2990" w:rsidRPr="006C2990" w:rsidRDefault="006C2990" w:rsidP="00ED711D">
      <w:pPr>
        <w:widowControl w:val="0"/>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w:t>
      </w:r>
      <w:r w:rsidR="00E46199">
        <w:rPr>
          <w:rFonts w:ascii="Times New Roman" w:eastAsia="Times New Roman" w:hAnsi="Times New Roman" w:cs="Times New Roman"/>
          <w:color w:val="000000"/>
          <w:sz w:val="24"/>
          <w:szCs w:val="24"/>
          <w:lang w:eastAsia="ru-RU"/>
        </w:rPr>
        <w:t>а ремонт – не реже одного раза в 5 лет.</w:t>
      </w:r>
    </w:p>
    <w:p w:rsidR="006C2990" w:rsidRPr="006C2990" w:rsidRDefault="006C2990" w:rsidP="00ED711D">
      <w:pPr>
        <w:widowControl w:val="0"/>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Объекты некапитального характера:</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 xml:space="preserve">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w:t>
      </w:r>
      <w:r w:rsidRPr="006C2990">
        <w:rPr>
          <w:rFonts w:ascii="Times New Roman" w:eastAsia="Times New Roman" w:hAnsi="Times New Roman" w:cs="Times New Roman"/>
          <w:color w:val="000000"/>
          <w:sz w:val="24"/>
          <w:szCs w:val="24"/>
          <w:lang w:eastAsia="ru-RU"/>
        </w:rPr>
        <w:lastRenderedPageBreak/>
        <w:t>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w:t>
      </w:r>
      <w:proofErr w:type="gramEnd"/>
      <w:r w:rsidRPr="006C2990">
        <w:rPr>
          <w:rFonts w:ascii="Times New Roman" w:eastAsia="Times New Roman" w:hAnsi="Times New Roman" w:cs="Times New Roman"/>
          <w:color w:val="000000"/>
          <w:sz w:val="24"/>
          <w:szCs w:val="24"/>
          <w:lang w:eastAsia="ru-RU"/>
        </w:rPr>
        <w:t xml:space="preserve"> торговых организаций, 3 метров - от ствола дерева, 1,5 метра - от внешней границы кроны кустарника;</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4) объекты некапитального характера должны содержаться в технически исправном состоянии.</w:t>
      </w:r>
    </w:p>
    <w:p w:rsidR="006C2990" w:rsidRPr="006C2990" w:rsidRDefault="006C2990" w:rsidP="00ED711D">
      <w:pPr>
        <w:widowControl w:val="0"/>
        <w:numPr>
          <w:ilvl w:val="0"/>
          <w:numId w:val="1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Игровое и спортивное оборудование:</w:t>
      </w:r>
    </w:p>
    <w:p w:rsidR="006C2990" w:rsidRPr="006C2990" w:rsidRDefault="006C2990" w:rsidP="00ED711D">
      <w:pPr>
        <w:widowControl w:val="0"/>
        <w:shd w:val="clear" w:color="auto" w:fill="FFFFFF"/>
        <w:tabs>
          <w:tab w:val="left" w:pos="993"/>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xml:space="preserve">Статья 12. </w:t>
      </w:r>
      <w:r w:rsidR="007878E7">
        <w:rPr>
          <w:rFonts w:ascii="Times New Roman" w:eastAsia="Times New Roman" w:hAnsi="Times New Roman" w:cs="Times New Roman"/>
          <w:b/>
          <w:bCs/>
          <w:color w:val="000000"/>
          <w:sz w:val="24"/>
          <w:szCs w:val="24"/>
          <w:lang w:eastAsia="ru-RU"/>
        </w:rPr>
        <w:t xml:space="preserve"> </w:t>
      </w:r>
      <w:proofErr w:type="gramStart"/>
      <w:r w:rsidRPr="006C2990">
        <w:rPr>
          <w:rFonts w:ascii="Times New Roman" w:eastAsia="Times New Roman" w:hAnsi="Times New Roman" w:cs="Times New Roman"/>
          <w:b/>
          <w:bCs/>
          <w:color w:val="000000"/>
          <w:sz w:val="24"/>
          <w:szCs w:val="24"/>
          <w:lang w:eastAsia="ru-RU"/>
        </w:rPr>
        <w:t>Правила установки, содержания, эксплуатации, демонтажа и (или) вывоза объектов (средств) наружного освещения</w:t>
      </w:r>
      <w:proofErr w:type="gramEnd"/>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p>
    <w:p w:rsidR="006C2990" w:rsidRPr="006C2990" w:rsidRDefault="006C2990" w:rsidP="00ED711D">
      <w:pPr>
        <w:widowControl w:val="0"/>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Освещение улиц территории поселения выполняется светильниками, располагаемыми на опорах или тросах.</w:t>
      </w:r>
    </w:p>
    <w:p w:rsidR="006C2990" w:rsidRPr="006C2990" w:rsidRDefault="006C2990" w:rsidP="00ED711D">
      <w:pPr>
        <w:widowControl w:val="0"/>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6C2990" w:rsidRPr="006C2990" w:rsidRDefault="006C2990" w:rsidP="00ED711D">
      <w:pPr>
        <w:widowControl w:val="0"/>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6C2990" w:rsidRPr="006C2990" w:rsidRDefault="006C2990" w:rsidP="00ED711D">
      <w:pPr>
        <w:widowControl w:val="0"/>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Опоры на пешеходных дорогах должны располагаться вне пешеходной части.</w:t>
      </w:r>
    </w:p>
    <w:p w:rsidR="006C2990" w:rsidRPr="006C2990" w:rsidRDefault="006C2990" w:rsidP="00ED711D">
      <w:pPr>
        <w:widowControl w:val="0"/>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6C2990" w:rsidRPr="006C2990" w:rsidRDefault="006C2990" w:rsidP="00ED711D">
      <w:pPr>
        <w:widowControl w:val="0"/>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Все системы уличного, дворового и других видов наружного освещения должны поддерживаться в исправном состоянии.</w:t>
      </w:r>
    </w:p>
    <w:p w:rsidR="006C2990" w:rsidRPr="006C2990" w:rsidRDefault="006C2990" w:rsidP="00ED711D">
      <w:pPr>
        <w:widowControl w:val="0"/>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6C2990" w:rsidRPr="006C2990" w:rsidRDefault="006C2990" w:rsidP="00ED711D">
      <w:pPr>
        <w:widowControl w:val="0"/>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w:t>
      </w:r>
      <w:r w:rsidRPr="006C2990">
        <w:rPr>
          <w:rFonts w:ascii="Times New Roman" w:eastAsia="Times New Roman" w:hAnsi="Times New Roman" w:cs="Times New Roman"/>
          <w:color w:val="000000"/>
          <w:sz w:val="24"/>
          <w:szCs w:val="24"/>
          <w:lang w:eastAsia="ru-RU"/>
        </w:rPr>
        <w:lastRenderedPageBreak/>
        <w:t>светильников подряд, один за другим.</w:t>
      </w:r>
    </w:p>
    <w:p w:rsidR="006C2990" w:rsidRPr="006C2990" w:rsidRDefault="006C2990" w:rsidP="00ED711D">
      <w:pPr>
        <w:widowControl w:val="0"/>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6C2990" w:rsidRPr="006C2990" w:rsidRDefault="006C2990" w:rsidP="00ED711D">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Демонтаж и вывоз поврежденных опор освещения осуществляется владельцами опор в течение суток с момента обнаружения повреждения.</w:t>
      </w:r>
    </w:p>
    <w:p w:rsidR="006C2990" w:rsidRPr="006C2990" w:rsidRDefault="006C2990" w:rsidP="00ED711D">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6C2990" w:rsidRPr="006C2990" w:rsidRDefault="006C2990" w:rsidP="00ED711D">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13. Памятники, мемориальные объекты монументального декоративного искусства</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ED711D">
      <w:pPr>
        <w:widowControl w:val="0"/>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6C2990" w:rsidRPr="006C2990" w:rsidRDefault="006C2990" w:rsidP="00ED711D">
      <w:pPr>
        <w:widowControl w:val="0"/>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 случае если памятники и мемориальные объекты доступны для общественного обозрения, их установка осуществляется по согласованию с администрацией сельского поселения и администрацией района.</w:t>
      </w:r>
    </w:p>
    <w:p w:rsidR="006C2990" w:rsidRPr="006C2990" w:rsidRDefault="006C2990" w:rsidP="00ED711D">
      <w:pPr>
        <w:widowControl w:val="0"/>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6C2990" w:rsidRPr="006C2990" w:rsidRDefault="006C2990" w:rsidP="00ED711D">
      <w:pPr>
        <w:widowControl w:val="0"/>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14.</w:t>
      </w:r>
      <w:r w:rsidR="004832D8">
        <w:rPr>
          <w:rFonts w:ascii="Times New Roman" w:eastAsia="Times New Roman" w:hAnsi="Times New Roman" w:cs="Times New Roman"/>
          <w:b/>
          <w:bCs/>
          <w:color w:val="000000"/>
          <w:sz w:val="24"/>
          <w:szCs w:val="24"/>
          <w:lang w:eastAsia="ru-RU"/>
        </w:rPr>
        <w:t xml:space="preserve"> Пешеходные коммуникации</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Пешеходные коммуникации обеспечивают пешеходные связи и передвижения на территории </w:t>
      </w:r>
      <w:r w:rsidR="007878E7">
        <w:rPr>
          <w:rFonts w:ascii="Times New Roman" w:eastAsia="Times New Roman" w:hAnsi="Times New Roman" w:cs="Times New Roman"/>
          <w:color w:val="000000"/>
          <w:sz w:val="24"/>
          <w:szCs w:val="24"/>
          <w:lang w:eastAsia="ru-RU"/>
        </w:rPr>
        <w:t>Нижнеландеховского</w:t>
      </w:r>
      <w:r w:rsidRPr="006C2990">
        <w:rPr>
          <w:rFonts w:ascii="Times New Roman" w:eastAsia="Times New Roman" w:hAnsi="Times New Roman" w:cs="Times New Roman"/>
          <w:color w:val="000000"/>
          <w:sz w:val="24"/>
          <w:szCs w:val="24"/>
          <w:lang w:eastAsia="ru-RU"/>
        </w:rPr>
        <w:t xml:space="preserve"> сельского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 основные и второстепенные пешеходные связи.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Пешеходные маршруты должны быть хорошо освещены.</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Пешеходные маршруты должны быть озеленены. Насаждения вдоль дорожек не должны приводить к сокращению габаритов дорожки.</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lastRenderedPageBreak/>
        <w:t>Статья 15. Содержание домовладений</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ED711D">
      <w:pPr>
        <w:widowControl w:val="0"/>
        <w:numPr>
          <w:ilvl w:val="0"/>
          <w:numId w:val="1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Собственники индивидуальных домов, домовладений участвуют:</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 в осуществлении мероприятий, направленных на улучшение использования и обеспечение сохранности жилищного фонда;</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 в проведении работ по благоустройству, озеленению и содержанию территории домовладения в границах, определенных границами земельного участка;</w:t>
      </w:r>
    </w:p>
    <w:p w:rsidR="006C2990" w:rsidRPr="006C2990" w:rsidRDefault="006C2990" w:rsidP="00ED711D">
      <w:pPr>
        <w:widowControl w:val="0"/>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Собственники, пользователи и владельцы индивидуальных домов, домовладений обязаны:</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 своевременно производить капитальный и текущий ремонт домовладения, а также ремонт и покраску надворных построек, изгородей;</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 складировать бытовые отходы и мусор в специально оборудованных местах, обеспечить своевременный их вывоз;</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 не допускать хранения топлива, удобрений, строительных и других материалов за территорией домовладения;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4) качественно и своевременно производить регулярную уборку территории домовладения в</w:t>
      </w:r>
      <w:r w:rsidR="00882DE8">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5) не допускать хранения техники, механизмов, автомобилей, в том числе разукомплектованных, на прилегающей территории;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6) не допускать производства ремонта или мойки автомобилей, слива масла или технических жидкостей на прилегающей территории;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7) обеспечить наружное освещение указателей с названиями улиц и номерами домов;</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8) содержать в исправном состоянии выгребные ямы и наружные туалеты;</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9) не допускать повреждений подземных коммуникаций, расположенных на территории домовладения, обеспечивать их сохранность;</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11) своевременно производить очистку крыш от снега, льда, обкалывать ледяные наросты на карнизах, водосточных трубах и балконах;</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14) содержать в исправном состоянии и опрятном виде фасады домов, заборы, ворота, калитки;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15) производить окашивание травы территории домовладения в границах,определенных границами земельного участка.</w:t>
      </w:r>
    </w:p>
    <w:p w:rsidR="006C2990" w:rsidRPr="006C2990" w:rsidRDefault="006C2990" w:rsidP="00ED711D">
      <w:pPr>
        <w:widowControl w:val="0"/>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На территории домовладения и прилегающей к домовладению территории запрещается: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 загромождение строительными материалами, ящиками, временными сооружениями и другими предметами;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 устройство наливных помоек, разлив помоев;</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 мойка автотранспортных средств, слив бензина и масел;</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5) использование поглощающих ям, производство откачки (слива) нечистот из ям на поверхность земли;</w:t>
      </w:r>
    </w:p>
    <w:p w:rsidR="006C2990" w:rsidRPr="006C2990" w:rsidRDefault="006C2990" w:rsidP="00ED711D">
      <w:pPr>
        <w:widowControl w:val="0"/>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6) подключение дворовой водопроводной сети к городскому водопроводу без </w:t>
      </w:r>
      <w:r w:rsidRPr="006C2990">
        <w:rPr>
          <w:rFonts w:ascii="Times New Roman" w:eastAsia="Times New Roman" w:hAnsi="Times New Roman" w:cs="Times New Roman"/>
          <w:color w:val="000000"/>
          <w:sz w:val="24"/>
          <w:szCs w:val="24"/>
          <w:lang w:eastAsia="ru-RU"/>
        </w:rPr>
        <w:lastRenderedPageBreak/>
        <w:t>соответствующего разрешения коммунальных служб, присоединение поливных устройств к водопроводу.</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16.Организация озеленения территории поселения и содержание зеленых насаждений</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ED711D">
      <w:pPr>
        <w:widowControl w:val="0"/>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6C2990" w:rsidRPr="006C2990" w:rsidRDefault="00CF1A6D" w:rsidP="00ED711D">
      <w:pPr>
        <w:widowControl w:val="0"/>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6C2990" w:rsidRPr="006C2990">
        <w:rPr>
          <w:rFonts w:ascii="Times New Roman" w:eastAsia="Times New Roman" w:hAnsi="Times New Roman" w:cs="Times New Roman"/>
          <w:color w:val="000000"/>
          <w:sz w:val="24"/>
          <w:szCs w:val="24"/>
          <w:lang w:eastAsia="ru-RU"/>
        </w:rPr>
        <w:t>В садах, парках, скверах и на иных территориях, где имеются зеленые насаждения, запрещается: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ремонт, слив и сброс отходов, мойка автотранспортных средств, установка боксовых гаражей и тентов типа «ракушка», «пенал»;</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ломать и портить деревья, кустарники, газоны, срывать цветы, подвешивать к деревьям веревки, качели, гамаки;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самовольно раскапывать участки под огороды;</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расклеивать объявления на деревьях;</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самовольная вырубка деревьев и кустарников;</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ходить и лежать на газонах и в молодых лесных посадках;</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разбивать палатки и разводить костры, использовать мангалы, жаровни и иные приспособления с открытым огнем (углем);</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засорять газоны, цветники, дорожки и водоемы;</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ездить на велосипедах, мотоциклах, лошадях, тракторах и автомашинах;</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-пасти скот;</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производить строительные и ремонтные работы без ограждения насаждений щитами, гарантирующими защиту их от повреждений;</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обнажать корни деревьев на расстоянии ближе 1,5 метров от ствола и засыпать шейки деревьев землей или строительным мусором;</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складировать на территории зеленых насаждений материалы, способствующие распространению вредителей зеленых насаждений;</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добывать растительную землю, песок и производить другие раскопки;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C2990" w:rsidRPr="006C2990" w:rsidRDefault="006C2990" w:rsidP="009934F2">
      <w:pPr>
        <w:widowControl w:val="0"/>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6C2990" w:rsidRPr="006C2990" w:rsidRDefault="006C2990" w:rsidP="009934F2">
      <w:pPr>
        <w:widowControl w:val="0"/>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Pr="006C2990">
        <w:rPr>
          <w:rFonts w:ascii="Times New Roman" w:eastAsia="Times New Roman" w:hAnsi="Times New Roman" w:cs="Times New Roman"/>
          <w:color w:val="000000"/>
          <w:sz w:val="24"/>
          <w:szCs w:val="24"/>
          <w:lang w:eastAsia="ru-RU"/>
        </w:rPr>
        <w:lastRenderedPageBreak/>
        <w:t>поселения.</w:t>
      </w:r>
    </w:p>
    <w:p w:rsidR="006C2990" w:rsidRPr="006C2990" w:rsidRDefault="006C2990" w:rsidP="009934F2">
      <w:pPr>
        <w:widowControl w:val="0"/>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6C2990" w:rsidRPr="006C2990" w:rsidRDefault="006C2990" w:rsidP="009934F2">
      <w:pPr>
        <w:widowControl w:val="0"/>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E308C7" w:rsidRDefault="00E308C7" w:rsidP="009934F2">
      <w:pPr>
        <w:widowControl w:val="0"/>
        <w:numPr>
          <w:ilvl w:val="0"/>
          <w:numId w:val="20"/>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Администрация поселения обеспечивает уборку сухостойных, ветровальных, буреломных деревьев.</w:t>
      </w:r>
    </w:p>
    <w:p w:rsidR="006C2990" w:rsidRPr="00E308C7" w:rsidRDefault="00E308C7" w:rsidP="009934F2">
      <w:pPr>
        <w:widowControl w:val="0"/>
        <w:numPr>
          <w:ilvl w:val="0"/>
          <w:numId w:val="20"/>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308C7">
        <w:rPr>
          <w:rFonts w:ascii="Times New Roman" w:eastAsia="Times New Roman" w:hAnsi="Times New Roman" w:cs="Times New Roman"/>
          <w:color w:val="000000"/>
          <w:sz w:val="24"/>
          <w:szCs w:val="24"/>
          <w:lang w:eastAsia="ru-RU"/>
        </w:rPr>
        <w:t xml:space="preserve"> </w:t>
      </w:r>
      <w:r w:rsidR="006C2990" w:rsidRPr="00E308C7">
        <w:rPr>
          <w:rFonts w:ascii="Times New Roman" w:eastAsia="Times New Roman" w:hAnsi="Times New Roman" w:cs="Times New Roman"/>
          <w:color w:val="000000"/>
          <w:sz w:val="24"/>
          <w:szCs w:val="24"/>
          <w:lang w:eastAsia="ru-RU"/>
        </w:rPr>
        <w:t>Разрешение на вырубку сухостоя выдается администрацией поселения.</w:t>
      </w:r>
    </w:p>
    <w:p w:rsidR="006C2990" w:rsidRPr="006C2990" w:rsidRDefault="006C2990" w:rsidP="009934F2">
      <w:pPr>
        <w:widowControl w:val="0"/>
        <w:numPr>
          <w:ilvl w:val="0"/>
          <w:numId w:val="20"/>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Снос деревьев, кроме ценных пород деревьев, и кустарников в зоне индивидуальной застройки осуществляется собственником (</w:t>
      </w:r>
      <w:proofErr w:type="spellStart"/>
      <w:r w:rsidRPr="006C2990">
        <w:rPr>
          <w:rFonts w:ascii="Times New Roman" w:eastAsia="Times New Roman" w:hAnsi="Times New Roman" w:cs="Times New Roman"/>
          <w:color w:val="000000"/>
          <w:sz w:val="24"/>
          <w:szCs w:val="24"/>
          <w:lang w:eastAsia="ru-RU"/>
        </w:rPr>
        <w:t>ами</w:t>
      </w:r>
      <w:proofErr w:type="spellEnd"/>
      <w:r w:rsidRPr="006C2990">
        <w:rPr>
          <w:rFonts w:ascii="Times New Roman" w:eastAsia="Times New Roman" w:hAnsi="Times New Roman" w:cs="Times New Roman"/>
          <w:color w:val="000000"/>
          <w:sz w:val="24"/>
          <w:szCs w:val="24"/>
          <w:lang w:eastAsia="ru-RU"/>
        </w:rPr>
        <w:t>) земельных участков самостоятельно за счет собственных средств.</w:t>
      </w:r>
    </w:p>
    <w:p w:rsidR="006C2990" w:rsidRPr="006C2990" w:rsidRDefault="006C2990" w:rsidP="009934F2">
      <w:pPr>
        <w:widowControl w:val="0"/>
        <w:numPr>
          <w:ilvl w:val="0"/>
          <w:numId w:val="20"/>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Вывоз отходов от сноса (обрезки) зелёных насаждений производится в течение рабочего дня – с территорий вдоль основных улиц и магистралей, и в пяти суток – с улиц второстепенного значения и придомовых территорий.</w:t>
      </w:r>
    </w:p>
    <w:p w:rsidR="006C2990" w:rsidRPr="006C2990" w:rsidRDefault="006C2990" w:rsidP="009934F2">
      <w:pPr>
        <w:widowControl w:val="0"/>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6C2990" w:rsidRPr="006C2990" w:rsidRDefault="006C2990" w:rsidP="009934F2">
      <w:pPr>
        <w:widowControl w:val="0"/>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Не допускается складирование спила, упавших деревьев, веток, опавшей листвы и смета на местах накопления отходов.</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Статья 17. Обустройство</w:t>
      </w:r>
      <w:r w:rsidR="001D3244">
        <w:rPr>
          <w:rFonts w:ascii="Times New Roman" w:eastAsia="Times New Roman" w:hAnsi="Times New Roman" w:cs="Times New Roman"/>
          <w:b/>
          <w:bCs/>
          <w:color w:val="000000"/>
          <w:sz w:val="24"/>
          <w:szCs w:val="24"/>
          <w:lang w:eastAsia="ru-RU"/>
        </w:rPr>
        <w:t xml:space="preserve"> </w:t>
      </w:r>
      <w:r w:rsidRPr="006C2990">
        <w:rPr>
          <w:rFonts w:ascii="Times New Roman" w:eastAsia="Times New Roman" w:hAnsi="Times New Roman" w:cs="Times New Roman"/>
          <w:b/>
          <w:bCs/>
          <w:color w:val="000000"/>
          <w:sz w:val="24"/>
          <w:szCs w:val="24"/>
          <w:lang w:eastAsia="ru-RU"/>
        </w:rPr>
        <w:t>территории поселения</w:t>
      </w:r>
      <w:r w:rsidR="001D3244">
        <w:rPr>
          <w:rFonts w:ascii="Times New Roman" w:eastAsia="Times New Roman" w:hAnsi="Times New Roman" w:cs="Times New Roman"/>
          <w:b/>
          <w:bCs/>
          <w:color w:val="000000"/>
          <w:sz w:val="24"/>
          <w:szCs w:val="24"/>
          <w:lang w:eastAsia="ru-RU"/>
        </w:rPr>
        <w:t xml:space="preserve"> </w:t>
      </w:r>
      <w:r w:rsidRPr="006C2990">
        <w:rPr>
          <w:rFonts w:ascii="Times New Roman" w:eastAsia="Times New Roman" w:hAnsi="Times New Roman" w:cs="Times New Roman"/>
          <w:b/>
          <w:bCs/>
          <w:color w:val="000000"/>
          <w:sz w:val="24"/>
          <w:szCs w:val="24"/>
          <w:lang w:eastAsia="ru-RU"/>
        </w:rPr>
        <w:t>и оснащение специальными приспособлениями</w:t>
      </w:r>
      <w:r w:rsidR="001D3244">
        <w:rPr>
          <w:rFonts w:ascii="Times New Roman" w:eastAsia="Times New Roman" w:hAnsi="Times New Roman" w:cs="Times New Roman"/>
          <w:b/>
          <w:bCs/>
          <w:color w:val="000000"/>
          <w:sz w:val="24"/>
          <w:szCs w:val="24"/>
          <w:lang w:eastAsia="ru-RU"/>
        </w:rPr>
        <w:t xml:space="preserve"> </w:t>
      </w:r>
      <w:r w:rsidRPr="006C2990">
        <w:rPr>
          <w:rFonts w:ascii="Times New Roman" w:eastAsia="Times New Roman" w:hAnsi="Times New Roman" w:cs="Times New Roman"/>
          <w:b/>
          <w:bCs/>
          <w:color w:val="000000"/>
          <w:sz w:val="24"/>
          <w:szCs w:val="24"/>
          <w:lang w:eastAsia="ru-RU"/>
        </w:rPr>
        <w:t>и</w:t>
      </w:r>
      <w:r w:rsidR="001D3244">
        <w:rPr>
          <w:rFonts w:ascii="Times New Roman" w:eastAsia="Times New Roman" w:hAnsi="Times New Roman" w:cs="Times New Roman"/>
          <w:b/>
          <w:bCs/>
          <w:color w:val="000000"/>
          <w:sz w:val="24"/>
          <w:szCs w:val="24"/>
          <w:lang w:eastAsia="ru-RU"/>
        </w:rPr>
        <w:t xml:space="preserve"> </w:t>
      </w:r>
      <w:r w:rsidRPr="006C2990">
        <w:rPr>
          <w:rFonts w:ascii="Times New Roman" w:eastAsia="Times New Roman" w:hAnsi="Times New Roman" w:cs="Times New Roman"/>
          <w:b/>
          <w:bCs/>
          <w:color w:val="000000"/>
          <w:sz w:val="24"/>
          <w:szCs w:val="24"/>
          <w:lang w:eastAsia="ru-RU"/>
        </w:rPr>
        <w:t>оборудованием</w:t>
      </w:r>
      <w:r w:rsidR="001D3244">
        <w:rPr>
          <w:rFonts w:ascii="Times New Roman" w:eastAsia="Times New Roman" w:hAnsi="Times New Roman" w:cs="Times New Roman"/>
          <w:b/>
          <w:bCs/>
          <w:color w:val="000000"/>
          <w:sz w:val="24"/>
          <w:szCs w:val="24"/>
          <w:lang w:eastAsia="ru-RU"/>
        </w:rPr>
        <w:t xml:space="preserve"> </w:t>
      </w:r>
      <w:r w:rsidRPr="006C2990">
        <w:rPr>
          <w:rFonts w:ascii="Times New Roman" w:eastAsia="Times New Roman" w:hAnsi="Times New Roman" w:cs="Times New Roman"/>
          <w:b/>
          <w:bCs/>
          <w:color w:val="000000"/>
          <w:sz w:val="24"/>
          <w:szCs w:val="24"/>
          <w:lang w:eastAsia="ru-RU"/>
        </w:rPr>
        <w:t>объектов</w:t>
      </w:r>
      <w:r w:rsidR="001D3244">
        <w:rPr>
          <w:rFonts w:ascii="Times New Roman" w:eastAsia="Times New Roman" w:hAnsi="Times New Roman" w:cs="Times New Roman"/>
          <w:b/>
          <w:bCs/>
          <w:color w:val="000000"/>
          <w:sz w:val="24"/>
          <w:szCs w:val="24"/>
          <w:lang w:eastAsia="ru-RU"/>
        </w:rPr>
        <w:t xml:space="preserve"> </w:t>
      </w:r>
      <w:r w:rsidRPr="006C2990">
        <w:rPr>
          <w:rFonts w:ascii="Times New Roman" w:eastAsia="Times New Roman" w:hAnsi="Times New Roman" w:cs="Times New Roman"/>
          <w:b/>
          <w:bCs/>
          <w:color w:val="000000"/>
          <w:sz w:val="24"/>
          <w:szCs w:val="24"/>
          <w:lang w:eastAsia="ru-RU"/>
        </w:rPr>
        <w:t>инженерной, транспортной и социальной инфраструктур в целях обеспечения беспрепятственного передвижения по указанной территории инвалид</w:t>
      </w:r>
      <w:r w:rsidR="004832D8">
        <w:rPr>
          <w:rFonts w:ascii="Times New Roman" w:eastAsia="Times New Roman" w:hAnsi="Times New Roman" w:cs="Times New Roman"/>
          <w:b/>
          <w:bCs/>
          <w:color w:val="000000"/>
          <w:sz w:val="24"/>
          <w:szCs w:val="24"/>
          <w:lang w:eastAsia="ru-RU"/>
        </w:rPr>
        <w:t>ов и других маломобильных групп</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p>
    <w:p w:rsidR="006C2990" w:rsidRPr="006C2990" w:rsidRDefault="006C2990" w:rsidP="00ED711D">
      <w:pPr>
        <w:widowControl w:val="0"/>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Объекты инженерной, транспортной и социальной инфраструктур, средств информации и связи должны обустраиваться и оснащаться в соответствии со строительными нормами и правилами Российской Федерации, предназначенными для обеспечения доступной среды жизнедеятельности для маломобильных граждан, следующими специальными приспособлениями и оборудованием:</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1) пандусами и поручнями у лестниц при входах в здания.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2) специальными предупреждающими указателями на пути движения около строящихся и ремонтируемых объектов, в том числе ограждениями, мостиками и перилами;</w:t>
      </w:r>
    </w:p>
    <w:p w:rsidR="006C2990" w:rsidRPr="006C2990" w:rsidRDefault="006C2990" w:rsidP="00ED711D">
      <w:pPr>
        <w:widowControl w:val="0"/>
        <w:numPr>
          <w:ilvl w:val="0"/>
          <w:numId w:val="2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На каждой стоянке (остановке) автотранспортных средств, в том числе около предприятий торговли, сферы услуг, медицинских, спортивных и культурных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C2990" w:rsidRPr="006C2990" w:rsidRDefault="006C2990" w:rsidP="00ED711D">
      <w:pPr>
        <w:widowControl w:val="0"/>
        <w:numPr>
          <w:ilvl w:val="0"/>
          <w:numId w:val="2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Создание условий для беспрепятственного доступа маломобильных граждан к объектам инженерной, транспортной и социальной инфраструктур, беспрепятственного пользования средствами связи и информации.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При разработке </w:t>
      </w:r>
      <w:hyperlink r:id="rId20" w:history="1">
        <w:r w:rsidRPr="006C2990">
          <w:rPr>
            <w:rFonts w:ascii="Times New Roman" w:eastAsia="Times New Roman" w:hAnsi="Times New Roman" w:cs="Times New Roman"/>
            <w:color w:val="428BCA"/>
            <w:sz w:val="24"/>
            <w:szCs w:val="24"/>
            <w:lang w:eastAsia="ru-RU"/>
          </w:rPr>
          <w:t>проектной документации</w:t>
        </w:r>
      </w:hyperlink>
      <w:r w:rsidRPr="006C2990">
        <w:rPr>
          <w:rFonts w:ascii="Times New Roman" w:eastAsia="Times New Roman" w:hAnsi="Times New Roman" w:cs="Times New Roman"/>
          <w:color w:val="000000"/>
          <w:sz w:val="24"/>
          <w:szCs w:val="24"/>
          <w:lang w:eastAsia="ru-RU"/>
        </w:rPr>
        <w:t> на строительство, реконструкцию и </w:t>
      </w:r>
      <w:hyperlink r:id="rId21" w:history="1">
        <w:r w:rsidRPr="006C2990">
          <w:rPr>
            <w:rFonts w:ascii="Times New Roman" w:eastAsia="Times New Roman" w:hAnsi="Times New Roman" w:cs="Times New Roman"/>
            <w:color w:val="428BCA"/>
            <w:sz w:val="24"/>
            <w:szCs w:val="24"/>
            <w:lang w:eastAsia="ru-RU"/>
          </w:rPr>
          <w:t>капитальный ремонт</w:t>
        </w:r>
      </w:hyperlink>
      <w:r w:rsidRPr="006C2990">
        <w:rPr>
          <w:rFonts w:ascii="Times New Roman" w:eastAsia="Times New Roman" w:hAnsi="Times New Roman" w:cs="Times New Roman"/>
          <w:color w:val="000000"/>
          <w:sz w:val="24"/>
          <w:szCs w:val="24"/>
          <w:lang w:eastAsia="ru-RU"/>
        </w:rPr>
        <w:t> объектов инженерной, транспортной и социальной инфраструктур независимо от форм собственности этих объектов должны предусматриваться все необходимые мероприятия по обеспечению беспрепятственного доступа к ним маломобильных граждан в соответствии со строительными нормами и правилами Российской Федерации.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 Организации независимо от их организационно-правовых форм осуществляют свою деятельность на условиях соблюдения прав маломобильных граждан на обеспечение </w:t>
      </w:r>
      <w:r w:rsidRPr="006C2990">
        <w:rPr>
          <w:rFonts w:ascii="Times New Roman" w:eastAsia="Times New Roman" w:hAnsi="Times New Roman" w:cs="Times New Roman"/>
          <w:color w:val="000000"/>
          <w:sz w:val="24"/>
          <w:szCs w:val="24"/>
          <w:lang w:eastAsia="ru-RU"/>
        </w:rPr>
        <w:lastRenderedPageBreak/>
        <w:t>беспрепятственного доступа к объектам социальной инфраструктуры.</w:t>
      </w:r>
    </w:p>
    <w:p w:rsidR="006C2990" w:rsidRPr="006C2990" w:rsidRDefault="006C2990" w:rsidP="00ED711D">
      <w:pPr>
        <w:widowControl w:val="0"/>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6C2990">
        <w:rPr>
          <w:rFonts w:ascii="Times New Roman" w:eastAsia="Times New Roman" w:hAnsi="Times New Roman" w:cs="Times New Roman"/>
          <w:color w:val="000000"/>
          <w:sz w:val="24"/>
          <w:szCs w:val="24"/>
          <w:lang w:eastAsia="ru-RU"/>
        </w:rPr>
        <w:t>В случае невозможности выполнения в полном объеме требований беспрепятственного доступа маломобильных граждан к действующим объектам, в том числе к объектам, представляющим историческую и культурную ценность, собственниками таких объектов должны быть приняты меры, обеспечивающие удовлетворение минимальных потребностей данной категории граждан.</w:t>
      </w:r>
      <w:proofErr w:type="gramEnd"/>
    </w:p>
    <w:p w:rsidR="006C2990" w:rsidRPr="006C2990" w:rsidRDefault="006C2990" w:rsidP="00ED711D">
      <w:pPr>
        <w:widowControl w:val="0"/>
        <w:numPr>
          <w:ilvl w:val="0"/>
          <w:numId w:val="2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Администрация </w:t>
      </w:r>
      <w:r w:rsidR="005376C6">
        <w:rPr>
          <w:rFonts w:ascii="Times New Roman" w:eastAsia="Times New Roman" w:hAnsi="Times New Roman" w:cs="Times New Roman"/>
          <w:color w:val="000000"/>
          <w:sz w:val="24"/>
          <w:szCs w:val="24"/>
          <w:lang w:eastAsia="ru-RU"/>
        </w:rPr>
        <w:t>Нижнеландеховского</w:t>
      </w:r>
      <w:r w:rsidRPr="006C2990">
        <w:rPr>
          <w:rFonts w:ascii="Times New Roman" w:eastAsia="Times New Roman" w:hAnsi="Times New Roman" w:cs="Times New Roman"/>
          <w:color w:val="000000"/>
          <w:sz w:val="24"/>
          <w:szCs w:val="24"/>
          <w:lang w:eastAsia="ru-RU"/>
        </w:rPr>
        <w:t xml:space="preserve"> сельского поселения обеспечивает информирование граждан о проводимых в муниципальном образовании мероприятиях по обеспечению беспрепятственного доступа маломобильных граждан к объектам социальной инфраструктуры.</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Статья 18.Формы и механизмы общественного участия в принятии решений по благоустройству</w:t>
      </w:r>
    </w:p>
    <w:p w:rsidR="006C2990" w:rsidRPr="006C2990" w:rsidRDefault="006C2990" w:rsidP="006C2990">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b/>
          <w:bCs/>
          <w:color w:val="000000"/>
          <w:sz w:val="24"/>
          <w:szCs w:val="24"/>
          <w:lang w:eastAsia="ru-RU"/>
        </w:rPr>
        <w:t> </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Все решения, касающиеся благоустройства и развития территории поселения</w:t>
      </w:r>
      <w:r w:rsidR="005376C6">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необходимо принимать открыто и гласно, с учетом мнения жителей соответствующих территорий и иных заинтересованных лиц.</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Для повышения уровня доступности информации и информирования населения и заинтересованных лиц о задачах в сфере благоустройства необходимо создать (использовать существующий) интерактивный портал в информационно-телекоммуникационной сети </w:t>
      </w:r>
      <w:r w:rsidR="00ED711D">
        <w:rPr>
          <w:rFonts w:ascii="Times New Roman" w:eastAsia="Times New Roman" w:hAnsi="Times New Roman" w:cs="Times New Roman"/>
          <w:color w:val="000000"/>
          <w:sz w:val="24"/>
          <w:szCs w:val="24"/>
          <w:lang w:eastAsia="ru-RU"/>
        </w:rPr>
        <w:t>«</w:t>
      </w:r>
      <w:r w:rsidRPr="006C2990">
        <w:rPr>
          <w:rFonts w:ascii="Times New Roman" w:eastAsia="Times New Roman" w:hAnsi="Times New Roman" w:cs="Times New Roman"/>
          <w:color w:val="000000"/>
          <w:sz w:val="24"/>
          <w:szCs w:val="24"/>
          <w:lang w:eastAsia="ru-RU"/>
        </w:rPr>
        <w:t>Интернет</w:t>
      </w:r>
      <w:r w:rsidR="00ED711D">
        <w:rPr>
          <w:rFonts w:ascii="Times New Roman" w:eastAsia="Times New Roman" w:hAnsi="Times New Roman" w:cs="Times New Roman"/>
          <w:color w:val="000000"/>
          <w:sz w:val="24"/>
          <w:szCs w:val="24"/>
          <w:lang w:eastAsia="ru-RU"/>
        </w:rPr>
        <w:t>»</w:t>
      </w:r>
      <w:r w:rsidRPr="006C2990">
        <w:rPr>
          <w:rFonts w:ascii="Times New Roman" w:eastAsia="Times New Roman" w:hAnsi="Times New Roman" w:cs="Times New Roman"/>
          <w:color w:val="000000"/>
          <w:sz w:val="24"/>
          <w:szCs w:val="24"/>
          <w:lang w:eastAsia="ru-RU"/>
        </w:rPr>
        <w:t xml:space="preserve">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Информирования местных жителей возможно так же через школы и детские сады:организация конкурса рисунков, сборы пожеланий, сочинений, макетов, проектов, распространение анкет и приглашения для родителей учащихся; установку специальных информационных стендов в местах с большой проходимостью на территории поселения </w:t>
      </w:r>
    </w:p>
    <w:p w:rsidR="006C2990" w:rsidRPr="006C2990" w:rsidRDefault="006C2990" w:rsidP="00ED711D">
      <w:pPr>
        <w:widowControl w:val="0"/>
        <w:numPr>
          <w:ilvl w:val="0"/>
          <w:numId w:val="2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Формы общественного участия: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а) совместное определение целей и задач по развитию территории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 консультации в выборе типов покрытий, с учетом функционального зонирования территории;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г) консультации по предполагаемым типам озеленения;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д) консультации по предполагаемым типам освещения и осветительного оборудования;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е) осуществление общественного контроля над процессом (включая как возможность для контроля со стороны любых заинтересованных сторон, так и формирование рабочей группы, общественного совета),</w:t>
      </w:r>
    </w:p>
    <w:p w:rsidR="006C2990" w:rsidRPr="006C2990" w:rsidRDefault="006C2990" w:rsidP="00ED711D">
      <w:pPr>
        <w:widowControl w:val="0"/>
        <w:numPr>
          <w:ilvl w:val="0"/>
          <w:numId w:val="2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Механизмы общественного участия: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-анкетирование, опросы, интервьюирование, картирование, проведение </w:t>
      </w:r>
      <w:proofErr w:type="gramStart"/>
      <w:r w:rsidRPr="006C2990">
        <w:rPr>
          <w:rFonts w:ascii="Times New Roman" w:eastAsia="Times New Roman" w:hAnsi="Times New Roman" w:cs="Times New Roman"/>
          <w:color w:val="000000"/>
          <w:sz w:val="24"/>
          <w:szCs w:val="24"/>
          <w:lang w:eastAsia="ru-RU"/>
        </w:rPr>
        <w:t>фокус-групп</w:t>
      </w:r>
      <w:proofErr w:type="gramEnd"/>
      <w:r w:rsidRPr="006C2990">
        <w:rPr>
          <w:rFonts w:ascii="Times New Roman" w:eastAsia="Times New Roman" w:hAnsi="Times New Roman" w:cs="Times New Roman"/>
          <w:color w:val="000000"/>
          <w:sz w:val="24"/>
          <w:szCs w:val="24"/>
          <w:lang w:eastAsia="ru-RU"/>
        </w:rPr>
        <w:t>, работа с отдельными группами пользователей, организация проектных семинаров, проведение общественных обсуждений, проведение оценки эксплуатации территории.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Для проведения общественных обсуждений необходимо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благоустройства.</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 xml:space="preserve">По итогам встреч, проектных семинаров и любых других форматов общественных обсуждений необходимо сформировать отчет и выложить в публичный </w:t>
      </w:r>
      <w:proofErr w:type="gramStart"/>
      <w:r w:rsidRPr="006C2990">
        <w:rPr>
          <w:rFonts w:ascii="Times New Roman" w:eastAsia="Times New Roman" w:hAnsi="Times New Roman" w:cs="Times New Roman"/>
          <w:color w:val="000000"/>
          <w:sz w:val="24"/>
          <w:szCs w:val="24"/>
          <w:lang w:eastAsia="ru-RU"/>
        </w:rPr>
        <w:t>доступ</w:t>
      </w:r>
      <w:proofErr w:type="gramEnd"/>
      <w:r w:rsidRPr="006C2990">
        <w:rPr>
          <w:rFonts w:ascii="Times New Roman" w:eastAsia="Times New Roman" w:hAnsi="Times New Roman" w:cs="Times New Roman"/>
          <w:color w:val="000000"/>
          <w:sz w:val="24"/>
          <w:szCs w:val="24"/>
          <w:lang w:eastAsia="ru-RU"/>
        </w:rPr>
        <w:t xml:space="preserve"> как на информационных ресурсах, так и на официальном сайте органа местного самоуправления для того, чтобы граждане могли отслеживать процесс развития благоустройстваобъекта, а также комментировать и включаться в этот процесс на любом этапе.</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3</w:t>
      </w:r>
      <w:r w:rsidR="00ED711D">
        <w:rPr>
          <w:rFonts w:ascii="Times New Roman" w:eastAsia="Times New Roman" w:hAnsi="Times New Roman" w:cs="Times New Roman"/>
          <w:color w:val="000000"/>
          <w:sz w:val="24"/>
          <w:szCs w:val="24"/>
          <w:lang w:eastAsia="ru-RU"/>
        </w:rPr>
        <w:t>.</w:t>
      </w:r>
      <w:r w:rsidRPr="006C2990">
        <w:rPr>
          <w:rFonts w:ascii="Times New Roman" w:eastAsia="Times New Roman" w:hAnsi="Times New Roman" w:cs="Times New Roman"/>
          <w:color w:val="000000"/>
          <w:sz w:val="24"/>
          <w:szCs w:val="24"/>
          <w:lang w:eastAsia="ru-RU"/>
        </w:rPr>
        <w:t xml:space="preserve"> Общественный контроль.</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Общественный контроль</w:t>
      </w:r>
      <w:r w:rsidR="00F061E7">
        <w:rPr>
          <w:rFonts w:ascii="Times New Roman" w:eastAsia="Times New Roman" w:hAnsi="Times New Roman" w:cs="Times New Roman"/>
          <w:color w:val="000000"/>
          <w:sz w:val="24"/>
          <w:szCs w:val="24"/>
          <w:lang w:eastAsia="ru-RU"/>
        </w:rPr>
        <w:t xml:space="preserve"> </w:t>
      </w:r>
      <w:r w:rsidRPr="006C2990">
        <w:rPr>
          <w:rFonts w:ascii="Times New Roman" w:eastAsia="Times New Roman" w:hAnsi="Times New Roman" w:cs="Times New Roman"/>
          <w:color w:val="000000"/>
          <w:sz w:val="24"/>
          <w:szCs w:val="24"/>
          <w:lang w:eastAsia="ru-RU"/>
        </w:rPr>
        <w:t xml:space="preserve">является одним из механизмов общественного участия. </w:t>
      </w:r>
      <w:r w:rsidRPr="006C2990">
        <w:rPr>
          <w:rFonts w:ascii="Times New Roman" w:eastAsia="Times New Roman" w:hAnsi="Times New Roman" w:cs="Times New Roman"/>
          <w:color w:val="000000"/>
          <w:sz w:val="24"/>
          <w:szCs w:val="24"/>
          <w:lang w:eastAsia="ru-RU"/>
        </w:rPr>
        <w:lastRenderedPageBreak/>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C2990">
        <w:rPr>
          <w:rFonts w:ascii="Times New Roman" w:eastAsia="Times New Roman" w:hAnsi="Times New Roman" w:cs="Times New Roman"/>
          <w:color w:val="000000"/>
          <w:sz w:val="24"/>
          <w:szCs w:val="24"/>
          <w:lang w:eastAsia="ru-RU"/>
        </w:rPr>
        <w:t>о-</w:t>
      </w:r>
      <w:proofErr w:type="gramEnd"/>
      <w:r w:rsidRPr="006C2990">
        <w:rPr>
          <w:rFonts w:ascii="Times New Roman" w:eastAsia="Times New Roman" w:hAnsi="Times New Roman" w:cs="Times New Roman"/>
          <w:color w:val="000000"/>
          <w:sz w:val="24"/>
          <w:szCs w:val="24"/>
          <w:lang w:eastAsia="ru-RU"/>
        </w:rPr>
        <w:t xml:space="preserve">, </w:t>
      </w:r>
      <w:proofErr w:type="spellStart"/>
      <w:r w:rsidRPr="006C2990">
        <w:rPr>
          <w:rFonts w:ascii="Times New Roman" w:eastAsia="Times New Roman" w:hAnsi="Times New Roman" w:cs="Times New Roman"/>
          <w:color w:val="000000"/>
          <w:sz w:val="24"/>
          <w:szCs w:val="24"/>
          <w:lang w:eastAsia="ru-RU"/>
        </w:rPr>
        <w:t>видеофиксации</w:t>
      </w:r>
      <w:proofErr w:type="spellEnd"/>
      <w:r w:rsidRPr="006C2990">
        <w:rPr>
          <w:rFonts w:ascii="Times New Roman" w:eastAsia="Times New Roman" w:hAnsi="Times New Roman" w:cs="Times New Roman"/>
          <w:color w:val="000000"/>
          <w:sz w:val="24"/>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4</w:t>
      </w:r>
      <w:r w:rsidR="00ED711D">
        <w:rPr>
          <w:rFonts w:ascii="Times New Roman" w:eastAsia="Times New Roman" w:hAnsi="Times New Roman" w:cs="Times New Roman"/>
          <w:color w:val="000000"/>
          <w:sz w:val="24"/>
          <w:szCs w:val="24"/>
          <w:lang w:eastAsia="ru-RU"/>
        </w:rPr>
        <w:t>.</w:t>
      </w:r>
      <w:r w:rsidRPr="006C2990">
        <w:rPr>
          <w:rFonts w:ascii="Times New Roman" w:eastAsia="Times New Roman" w:hAnsi="Times New Roman" w:cs="Times New Roman"/>
          <w:color w:val="000000"/>
          <w:sz w:val="24"/>
          <w:szCs w:val="24"/>
          <w:lang w:eastAsia="ru-RU"/>
        </w:rPr>
        <w:t>Участие лиц, осуществляющих предпринимательскую деятельность, в реализации комплексных проектов по благоустройству может заключаться: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а) в создании и предоставлении разного рода услуг и сервисов для посетителей общественных пространств;</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 в строительстве, реконструкции, реставрации объектов недвижимости;</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г) в производстве или размещении элементов благоустройства;</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е) в организации уборки благоустроенных территорий,</w:t>
      </w:r>
    </w:p>
    <w:p w:rsidR="006C2990" w:rsidRP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ж) в иных формах.</w:t>
      </w:r>
    </w:p>
    <w:p w:rsidR="006C2990" w:rsidRDefault="006C2990"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990">
        <w:rPr>
          <w:rFonts w:ascii="Times New Roman" w:eastAsia="Times New Roman" w:hAnsi="Times New Roman" w:cs="Times New Roman"/>
          <w:color w:val="000000"/>
          <w:sz w:val="24"/>
          <w:szCs w:val="24"/>
          <w:lang w:eastAsia="ru-RU"/>
        </w:rPr>
        <w:t>В реализации комплексных проектов благоустройства могут принимать участия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22626" w:rsidRDefault="00D22626"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22626" w:rsidRDefault="00D22626"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22626" w:rsidRDefault="00D22626"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22626" w:rsidRDefault="00D22626" w:rsidP="00CF1A6D">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B4C2F" w:rsidRDefault="00FB4C2F"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FB4C2F" w:rsidRDefault="00FB4C2F"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D40F7C" w:rsidRDefault="00D40F7C"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D40F7C" w:rsidRDefault="00D40F7C"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D40F7C" w:rsidRDefault="00D40F7C"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E308C7" w:rsidRDefault="00E308C7" w:rsidP="00D22626">
      <w:pPr>
        <w:widowControl w:val="0"/>
        <w:shd w:val="clear" w:color="auto" w:fill="FFFFFF"/>
        <w:tabs>
          <w:tab w:val="left" w:pos="993"/>
        </w:tabs>
        <w:spacing w:after="0" w:line="240" w:lineRule="auto"/>
        <w:ind w:firstLine="709"/>
        <w:jc w:val="right"/>
        <w:rPr>
          <w:rFonts w:ascii="Times New Roman" w:eastAsiaTheme="minorEastAsia" w:hAnsi="Times New Roman"/>
          <w:bCs/>
          <w:color w:val="000000" w:themeColor="text1"/>
          <w:sz w:val="24"/>
          <w:szCs w:val="28"/>
          <w:lang w:eastAsia="ru-RU"/>
        </w:rPr>
      </w:pPr>
    </w:p>
    <w:p w:rsidR="00D22626" w:rsidRDefault="00D22626" w:rsidP="00E73B21">
      <w:pPr>
        <w:widowControl w:val="0"/>
        <w:pBdr>
          <w:bottom w:val="single" w:sz="12" w:space="9" w:color="C4CED5"/>
        </w:pBdr>
        <w:shd w:val="clear" w:color="auto" w:fill="FFFFFF"/>
        <w:spacing w:after="0" w:line="240" w:lineRule="auto"/>
        <w:outlineLvl w:val="0"/>
        <w:rPr>
          <w:rFonts w:ascii="Times New Roman" w:eastAsia="Times New Roman" w:hAnsi="Times New Roman" w:cs="Times New Roman"/>
          <w:color w:val="000000"/>
          <w:sz w:val="24"/>
          <w:szCs w:val="24"/>
          <w:lang w:eastAsia="ru-RU"/>
        </w:rPr>
      </w:pPr>
      <w:bookmarkStart w:id="0" w:name="_GoBack"/>
      <w:bookmarkEnd w:id="0"/>
    </w:p>
    <w:sectPr w:rsidR="00D22626" w:rsidSect="000324F0">
      <w:pgSz w:w="11906" w:h="16838"/>
      <w:pgMar w:top="851" w:right="7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79" w:rsidRDefault="00BE2579" w:rsidP="000324F0">
      <w:pPr>
        <w:spacing w:after="0" w:line="240" w:lineRule="auto"/>
      </w:pPr>
      <w:r>
        <w:separator/>
      </w:r>
    </w:p>
  </w:endnote>
  <w:endnote w:type="continuationSeparator" w:id="0">
    <w:p w:rsidR="00BE2579" w:rsidRDefault="00BE2579" w:rsidP="0003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79" w:rsidRDefault="00BE2579" w:rsidP="000324F0">
      <w:pPr>
        <w:spacing w:after="0" w:line="240" w:lineRule="auto"/>
      </w:pPr>
      <w:r>
        <w:separator/>
      </w:r>
    </w:p>
  </w:footnote>
  <w:footnote w:type="continuationSeparator" w:id="0">
    <w:p w:rsidR="00BE2579" w:rsidRDefault="00BE2579" w:rsidP="00032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5FC"/>
    <w:multiLevelType w:val="multilevel"/>
    <w:tmpl w:val="D74E5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F5875"/>
    <w:multiLevelType w:val="multilevel"/>
    <w:tmpl w:val="B66249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E4849"/>
    <w:multiLevelType w:val="multilevel"/>
    <w:tmpl w:val="CCB00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CE72DA"/>
    <w:multiLevelType w:val="multilevel"/>
    <w:tmpl w:val="B442BF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EE380B"/>
    <w:multiLevelType w:val="multilevel"/>
    <w:tmpl w:val="91D8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0C3FBE"/>
    <w:multiLevelType w:val="multilevel"/>
    <w:tmpl w:val="1ECCE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2C538B"/>
    <w:multiLevelType w:val="multilevel"/>
    <w:tmpl w:val="88083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33310F"/>
    <w:multiLevelType w:val="multilevel"/>
    <w:tmpl w:val="815AB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E84FAB"/>
    <w:multiLevelType w:val="multilevel"/>
    <w:tmpl w:val="51988C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DB4DDA"/>
    <w:multiLevelType w:val="multilevel"/>
    <w:tmpl w:val="DDCECB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4C1B13"/>
    <w:multiLevelType w:val="multilevel"/>
    <w:tmpl w:val="A2BE0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5C0648"/>
    <w:multiLevelType w:val="multilevel"/>
    <w:tmpl w:val="5086BF94"/>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A26934"/>
    <w:multiLevelType w:val="multilevel"/>
    <w:tmpl w:val="A064B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E96D0B"/>
    <w:multiLevelType w:val="multilevel"/>
    <w:tmpl w:val="FA426B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6120E5"/>
    <w:multiLevelType w:val="multilevel"/>
    <w:tmpl w:val="5784D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F7FCB"/>
    <w:multiLevelType w:val="multilevel"/>
    <w:tmpl w:val="C5C6D3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B2459E"/>
    <w:multiLevelType w:val="multilevel"/>
    <w:tmpl w:val="DF660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EB5A84"/>
    <w:multiLevelType w:val="multilevel"/>
    <w:tmpl w:val="89FAD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7C2F5D"/>
    <w:multiLevelType w:val="multilevel"/>
    <w:tmpl w:val="74A68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7E4464"/>
    <w:multiLevelType w:val="multilevel"/>
    <w:tmpl w:val="037C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2D2D34"/>
    <w:multiLevelType w:val="multilevel"/>
    <w:tmpl w:val="57502D90"/>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5765C7"/>
    <w:multiLevelType w:val="multilevel"/>
    <w:tmpl w:val="C464C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5F2AFC"/>
    <w:multiLevelType w:val="multilevel"/>
    <w:tmpl w:val="9602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CF01CD"/>
    <w:multiLevelType w:val="multilevel"/>
    <w:tmpl w:val="94226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9232C0"/>
    <w:multiLevelType w:val="multilevel"/>
    <w:tmpl w:val="75248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D627C7"/>
    <w:multiLevelType w:val="multilevel"/>
    <w:tmpl w:val="8C74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4"/>
  </w:num>
  <w:num w:numId="3">
    <w:abstractNumId w:val="4"/>
  </w:num>
  <w:num w:numId="4">
    <w:abstractNumId w:val="20"/>
  </w:num>
  <w:num w:numId="5">
    <w:abstractNumId w:val="10"/>
  </w:num>
  <w:num w:numId="6">
    <w:abstractNumId w:val="11"/>
  </w:num>
  <w:num w:numId="7">
    <w:abstractNumId w:val="5"/>
  </w:num>
  <w:num w:numId="8">
    <w:abstractNumId w:val="9"/>
  </w:num>
  <w:num w:numId="9">
    <w:abstractNumId w:val="6"/>
  </w:num>
  <w:num w:numId="10">
    <w:abstractNumId w:val="18"/>
  </w:num>
  <w:num w:numId="11">
    <w:abstractNumId w:val="15"/>
  </w:num>
  <w:num w:numId="12">
    <w:abstractNumId w:val="0"/>
  </w:num>
  <w:num w:numId="13">
    <w:abstractNumId w:val="16"/>
  </w:num>
  <w:num w:numId="14">
    <w:abstractNumId w:val="19"/>
  </w:num>
  <w:num w:numId="15">
    <w:abstractNumId w:val="12"/>
  </w:num>
  <w:num w:numId="16">
    <w:abstractNumId w:val="23"/>
  </w:num>
  <w:num w:numId="17">
    <w:abstractNumId w:val="17"/>
  </w:num>
  <w:num w:numId="18">
    <w:abstractNumId w:val="1"/>
  </w:num>
  <w:num w:numId="19">
    <w:abstractNumId w:val="8"/>
  </w:num>
  <w:num w:numId="20">
    <w:abstractNumId w:val="24"/>
  </w:num>
  <w:num w:numId="21">
    <w:abstractNumId w:val="21"/>
  </w:num>
  <w:num w:numId="22">
    <w:abstractNumId w:val="13"/>
  </w:num>
  <w:num w:numId="23">
    <w:abstractNumId w:val="3"/>
  </w:num>
  <w:num w:numId="24">
    <w:abstractNumId w:val="25"/>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C2990"/>
    <w:rsid w:val="000026A6"/>
    <w:rsid w:val="000324F0"/>
    <w:rsid w:val="00035CA7"/>
    <w:rsid w:val="00045F7B"/>
    <w:rsid w:val="0007434A"/>
    <w:rsid w:val="00082CA0"/>
    <w:rsid w:val="000A76B9"/>
    <w:rsid w:val="000E4765"/>
    <w:rsid w:val="000E70D6"/>
    <w:rsid w:val="0011541E"/>
    <w:rsid w:val="00116CA1"/>
    <w:rsid w:val="001652C9"/>
    <w:rsid w:val="00165519"/>
    <w:rsid w:val="00187293"/>
    <w:rsid w:val="001913EA"/>
    <w:rsid w:val="001D1965"/>
    <w:rsid w:val="001D3244"/>
    <w:rsid w:val="001E296D"/>
    <w:rsid w:val="001F04D3"/>
    <w:rsid w:val="00216BA5"/>
    <w:rsid w:val="00277BDB"/>
    <w:rsid w:val="002823EE"/>
    <w:rsid w:val="002B2559"/>
    <w:rsid w:val="002C06EA"/>
    <w:rsid w:val="002E629F"/>
    <w:rsid w:val="002F5E63"/>
    <w:rsid w:val="00345978"/>
    <w:rsid w:val="00353AD4"/>
    <w:rsid w:val="003A396F"/>
    <w:rsid w:val="003B287E"/>
    <w:rsid w:val="003C0D73"/>
    <w:rsid w:val="003C36E0"/>
    <w:rsid w:val="003D3527"/>
    <w:rsid w:val="003F7321"/>
    <w:rsid w:val="003F7D74"/>
    <w:rsid w:val="00446547"/>
    <w:rsid w:val="004832D8"/>
    <w:rsid w:val="00504A72"/>
    <w:rsid w:val="005376C6"/>
    <w:rsid w:val="00554771"/>
    <w:rsid w:val="00581371"/>
    <w:rsid w:val="00585900"/>
    <w:rsid w:val="005B6026"/>
    <w:rsid w:val="005B66EC"/>
    <w:rsid w:val="006028A5"/>
    <w:rsid w:val="00637C05"/>
    <w:rsid w:val="00655827"/>
    <w:rsid w:val="00682E0E"/>
    <w:rsid w:val="0068342E"/>
    <w:rsid w:val="006C2990"/>
    <w:rsid w:val="006E1AA6"/>
    <w:rsid w:val="006E3A10"/>
    <w:rsid w:val="00716464"/>
    <w:rsid w:val="00717534"/>
    <w:rsid w:val="007234BA"/>
    <w:rsid w:val="007840FD"/>
    <w:rsid w:val="00786C4E"/>
    <w:rsid w:val="007878E7"/>
    <w:rsid w:val="007C64A4"/>
    <w:rsid w:val="00800CB0"/>
    <w:rsid w:val="008225EC"/>
    <w:rsid w:val="008325A3"/>
    <w:rsid w:val="008364FE"/>
    <w:rsid w:val="0086016D"/>
    <w:rsid w:val="00877FBA"/>
    <w:rsid w:val="00882DE8"/>
    <w:rsid w:val="0089176D"/>
    <w:rsid w:val="008A2BCB"/>
    <w:rsid w:val="008B1183"/>
    <w:rsid w:val="008D03B4"/>
    <w:rsid w:val="008D307C"/>
    <w:rsid w:val="008E1BD7"/>
    <w:rsid w:val="00934F0D"/>
    <w:rsid w:val="00964DC5"/>
    <w:rsid w:val="00974C06"/>
    <w:rsid w:val="00981FB4"/>
    <w:rsid w:val="00983A2E"/>
    <w:rsid w:val="009934F2"/>
    <w:rsid w:val="009F4D04"/>
    <w:rsid w:val="00A051A9"/>
    <w:rsid w:val="00A525A3"/>
    <w:rsid w:val="00A9157E"/>
    <w:rsid w:val="00AD4147"/>
    <w:rsid w:val="00B1019E"/>
    <w:rsid w:val="00B10D3A"/>
    <w:rsid w:val="00B33651"/>
    <w:rsid w:val="00B62A29"/>
    <w:rsid w:val="00B71DD1"/>
    <w:rsid w:val="00B73983"/>
    <w:rsid w:val="00B8409D"/>
    <w:rsid w:val="00BB2C50"/>
    <w:rsid w:val="00BE2579"/>
    <w:rsid w:val="00C06441"/>
    <w:rsid w:val="00C375B3"/>
    <w:rsid w:val="00C65271"/>
    <w:rsid w:val="00C97C19"/>
    <w:rsid w:val="00CB6EBD"/>
    <w:rsid w:val="00CC3318"/>
    <w:rsid w:val="00CF1A6D"/>
    <w:rsid w:val="00D22626"/>
    <w:rsid w:val="00D33902"/>
    <w:rsid w:val="00D40F7C"/>
    <w:rsid w:val="00D76B63"/>
    <w:rsid w:val="00D845D6"/>
    <w:rsid w:val="00E07DC4"/>
    <w:rsid w:val="00E308C7"/>
    <w:rsid w:val="00E42851"/>
    <w:rsid w:val="00E46199"/>
    <w:rsid w:val="00E73B21"/>
    <w:rsid w:val="00EC1693"/>
    <w:rsid w:val="00EC6D22"/>
    <w:rsid w:val="00ED711D"/>
    <w:rsid w:val="00F061E7"/>
    <w:rsid w:val="00F241BF"/>
    <w:rsid w:val="00F62545"/>
    <w:rsid w:val="00F9503F"/>
    <w:rsid w:val="00FA1B3B"/>
    <w:rsid w:val="00FB4C2F"/>
    <w:rsid w:val="00FE76AC"/>
    <w:rsid w:val="00FF6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EBD"/>
  </w:style>
  <w:style w:type="paragraph" w:styleId="1">
    <w:name w:val="heading 1"/>
    <w:basedOn w:val="a"/>
    <w:link w:val="10"/>
    <w:uiPriority w:val="9"/>
    <w:qFormat/>
    <w:rsid w:val="006C29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9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2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2990"/>
    <w:rPr>
      <w:b/>
      <w:bCs/>
    </w:rPr>
  </w:style>
  <w:style w:type="character" w:styleId="a5">
    <w:name w:val="Hyperlink"/>
    <w:basedOn w:val="a0"/>
    <w:uiPriority w:val="99"/>
    <w:semiHidden/>
    <w:unhideWhenUsed/>
    <w:rsid w:val="006C2990"/>
    <w:rPr>
      <w:color w:val="0000FF"/>
      <w:u w:val="single"/>
    </w:rPr>
  </w:style>
  <w:style w:type="paragraph" w:styleId="a6">
    <w:name w:val="List Paragraph"/>
    <w:basedOn w:val="a"/>
    <w:uiPriority w:val="34"/>
    <w:qFormat/>
    <w:rsid w:val="006C2990"/>
    <w:pPr>
      <w:ind w:left="720"/>
      <w:contextualSpacing/>
    </w:pPr>
  </w:style>
  <w:style w:type="character" w:customStyle="1" w:styleId="a7">
    <w:name w:val="Цветовое выделение"/>
    <w:uiPriority w:val="99"/>
    <w:rsid w:val="009934F2"/>
    <w:rPr>
      <w:b/>
      <w:bCs/>
      <w:color w:val="26282F"/>
    </w:rPr>
  </w:style>
  <w:style w:type="character" w:customStyle="1" w:styleId="a8">
    <w:name w:val="Гипертекстовая ссылка"/>
    <w:uiPriority w:val="99"/>
    <w:rsid w:val="009934F2"/>
    <w:rPr>
      <w:b w:val="0"/>
      <w:bCs w:val="0"/>
      <w:color w:val="106BBE"/>
    </w:rPr>
  </w:style>
  <w:style w:type="paragraph" w:styleId="a9">
    <w:name w:val="header"/>
    <w:basedOn w:val="a"/>
    <w:link w:val="aa"/>
    <w:uiPriority w:val="99"/>
    <w:unhideWhenUsed/>
    <w:rsid w:val="000324F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24F0"/>
  </w:style>
  <w:style w:type="paragraph" w:styleId="ab">
    <w:name w:val="footer"/>
    <w:basedOn w:val="a"/>
    <w:link w:val="ac"/>
    <w:uiPriority w:val="99"/>
    <w:unhideWhenUsed/>
    <w:rsid w:val="000324F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29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9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2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2990"/>
    <w:rPr>
      <w:b/>
      <w:bCs/>
    </w:rPr>
  </w:style>
  <w:style w:type="character" w:styleId="a5">
    <w:name w:val="Hyperlink"/>
    <w:basedOn w:val="a0"/>
    <w:uiPriority w:val="99"/>
    <w:semiHidden/>
    <w:unhideWhenUsed/>
    <w:rsid w:val="006C2990"/>
    <w:rPr>
      <w:color w:val="0000FF"/>
      <w:u w:val="single"/>
    </w:rPr>
  </w:style>
  <w:style w:type="paragraph" w:styleId="a6">
    <w:name w:val="List Paragraph"/>
    <w:basedOn w:val="a"/>
    <w:uiPriority w:val="34"/>
    <w:qFormat/>
    <w:rsid w:val="006C2990"/>
    <w:pPr>
      <w:ind w:left="720"/>
      <w:contextualSpacing/>
    </w:pPr>
  </w:style>
  <w:style w:type="character" w:customStyle="1" w:styleId="a7">
    <w:name w:val="Цветовое выделение"/>
    <w:uiPriority w:val="99"/>
    <w:rsid w:val="009934F2"/>
    <w:rPr>
      <w:b/>
      <w:bCs/>
      <w:color w:val="26282F"/>
    </w:rPr>
  </w:style>
  <w:style w:type="character" w:customStyle="1" w:styleId="a8">
    <w:name w:val="Гипертекстовая ссылка"/>
    <w:uiPriority w:val="99"/>
    <w:rsid w:val="009934F2"/>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4460">
      <w:bodyDiv w:val="1"/>
      <w:marLeft w:val="0"/>
      <w:marRight w:val="0"/>
      <w:marTop w:val="0"/>
      <w:marBottom w:val="0"/>
      <w:divBdr>
        <w:top w:val="none" w:sz="0" w:space="0" w:color="auto"/>
        <w:left w:val="none" w:sz="0" w:space="0" w:color="auto"/>
        <w:bottom w:val="none" w:sz="0" w:space="0" w:color="auto"/>
        <w:right w:val="none" w:sz="0" w:space="0" w:color="auto"/>
      </w:divBdr>
    </w:div>
    <w:div w:id="672955778">
      <w:bodyDiv w:val="1"/>
      <w:marLeft w:val="0"/>
      <w:marRight w:val="0"/>
      <w:marTop w:val="0"/>
      <w:marBottom w:val="0"/>
      <w:divBdr>
        <w:top w:val="none" w:sz="0" w:space="0" w:color="auto"/>
        <w:left w:val="none" w:sz="0" w:space="0" w:color="auto"/>
        <w:bottom w:val="none" w:sz="0" w:space="0" w:color="auto"/>
        <w:right w:val="none" w:sz="0" w:space="0" w:color="auto"/>
      </w:divBdr>
    </w:div>
    <w:div w:id="18090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A24AC5B590572C9BA1FA5C61898D87881DC93533DFB4DB961CBD4A17D4290AC34C734EEB4D8521h9GCN" TargetMode="External"/><Relationship Id="rId18" Type="http://schemas.openxmlformats.org/officeDocument/2006/relationships/hyperlink" Target="consultantplus://offline/ref=C1A24AC5B590572C9BA1E45177E5D18C8C1E953F30DCBB8CCD43E61740DD235D84032A0CAF408427974F02hEG4N" TargetMode="External"/><Relationship Id="rId3" Type="http://schemas.openxmlformats.org/officeDocument/2006/relationships/styles" Target="styles.xml"/><Relationship Id="rId21" Type="http://schemas.openxmlformats.org/officeDocument/2006/relationships/hyperlink" Target="http://pandia.ru/text/category/kapitalmznij_remont/" TargetMode="External"/><Relationship Id="rId7" Type="http://schemas.openxmlformats.org/officeDocument/2006/relationships/footnotes" Target="footnotes.xml"/><Relationship Id="rId12" Type="http://schemas.openxmlformats.org/officeDocument/2006/relationships/hyperlink" Target="consultantplus://offline/ref=C1A24AC5B590572C9BA1FA5C61898D87881DC93131DDB4DB961CBD4A17D4290AC34C734DhEG9N" TargetMode="External"/><Relationship Id="rId17" Type="http://schemas.openxmlformats.org/officeDocument/2006/relationships/hyperlink" Target="consultantplus://offline/ref=C1A24AC5B590572C9BA1FA5C61898D87881DC83234D2B4DB961CBD4A17D4290AC34C734EEB4D8022h9G3N" TargetMode="External"/><Relationship Id="rId2" Type="http://schemas.openxmlformats.org/officeDocument/2006/relationships/numbering" Target="numbering.xml"/><Relationship Id="rId16" Type="http://schemas.openxmlformats.org/officeDocument/2006/relationships/hyperlink" Target="consultantplus://offline/ref=C1A24AC5B590572C9BA1FA5C61898D87881DC93A34DFB4DB961CBD4A17D4290AC34C734EEB4D8426h9G7N" TargetMode="External"/><Relationship Id="rId20" Type="http://schemas.openxmlformats.org/officeDocument/2006/relationships/hyperlink" Target="http://pandia.ru/text/category/proektnaya_dokumentatci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A24AC5B590572C9BA1FA5C61898D878B1DCC373D8CE3D9C749B3h4GFN" TargetMode="External"/><Relationship Id="rId5" Type="http://schemas.openxmlformats.org/officeDocument/2006/relationships/settings" Target="settings.xml"/><Relationship Id="rId15" Type="http://schemas.openxmlformats.org/officeDocument/2006/relationships/hyperlink" Target="consultantplus://offline/ref=C1A24AC5B590572C9BA1FA5C61898D878812CD3131DDB4DB961CBD4A17D4290AC34C734CEBh4G8N" TargetMode="External"/><Relationship Id="rId23" Type="http://schemas.openxmlformats.org/officeDocument/2006/relationships/theme" Target="theme/theme1.xml"/><Relationship Id="rId10" Type="http://schemas.openxmlformats.org/officeDocument/2006/relationships/hyperlink" Target="http://municipal.garant.ru/document?id=86367&amp;sub=451" TargetMode="External"/><Relationship Id="rId19" Type="http://schemas.openxmlformats.org/officeDocument/2006/relationships/hyperlink" Target="consultantplus://offline/ref=C1A24AC5B590572C9BA1FA5C61898D87881DC93A31D2B4DB961CBD4A17D4290AC34C734EEB4C8425h9G7N" TargetMode="External"/><Relationship Id="rId4" Type="http://schemas.microsoft.com/office/2007/relationships/stylesWithEffects" Target="stylesWithEffects.xml"/><Relationship Id="rId9" Type="http://schemas.openxmlformats.org/officeDocument/2006/relationships/hyperlink" Target="http://municipal.garant.ru/document?id=86367&amp;sub=14" TargetMode="External"/><Relationship Id="rId14" Type="http://schemas.openxmlformats.org/officeDocument/2006/relationships/hyperlink" Target="consultantplus://offline/ref=C1A24AC5B590572C9BA1FA5C61898D87881DC93B33DCB4DB961CBD4A17D4290AC34C734EEB4D8725h9G6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99AE4-F0BA-4BE5-8061-55036A7B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8991</Words>
  <Characters>51251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dc:creator>
  <cp:lastModifiedBy>User</cp:lastModifiedBy>
  <cp:revision>2</cp:revision>
  <cp:lastPrinted>2022-05-19T11:46:00Z</cp:lastPrinted>
  <dcterms:created xsi:type="dcterms:W3CDTF">2022-12-26T11:03:00Z</dcterms:created>
  <dcterms:modified xsi:type="dcterms:W3CDTF">2022-12-26T11:03:00Z</dcterms:modified>
</cp:coreProperties>
</file>